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C8" w:rsidRDefault="00287973" w:rsidP="00C269C8">
      <w:pPr>
        <w:jc w:val="center"/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 w:hint="eastAsia"/>
          <w:sz w:val="40"/>
          <w:szCs w:val="28"/>
        </w:rPr>
        <w:t>培训课程</w:t>
      </w:r>
      <w:r w:rsidR="003B06D8">
        <w:rPr>
          <w:rFonts w:ascii="黑体" w:eastAsia="黑体" w:hAnsi="黑体" w:hint="eastAsia"/>
          <w:sz w:val="40"/>
          <w:szCs w:val="28"/>
        </w:rPr>
        <w:t>申请</w:t>
      </w:r>
      <w:r w:rsidR="00C269C8" w:rsidRPr="00C269C8">
        <w:rPr>
          <w:rFonts w:ascii="黑体" w:eastAsia="黑体" w:hAnsi="黑体" w:hint="eastAsia"/>
          <w:sz w:val="40"/>
          <w:szCs w:val="28"/>
        </w:rPr>
        <w:t>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2"/>
        <w:gridCol w:w="2225"/>
        <w:gridCol w:w="1177"/>
        <w:gridCol w:w="1560"/>
        <w:gridCol w:w="1850"/>
      </w:tblGrid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F44575" w:rsidP="00F44575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申请单位</w:t>
            </w:r>
            <w:r w:rsidR="00F444DF"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2"/>
              </w:rPr>
            </w:pPr>
          </w:p>
        </w:tc>
      </w:tr>
      <w:tr w:rsidR="00F44575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5" w:rsidRPr="009D5F9D" w:rsidRDefault="00F44575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75" w:rsidRPr="009D5F9D" w:rsidRDefault="00F44575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2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证书名称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2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级别与分类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2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颁发证书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2"/>
              </w:rPr>
            </w:pPr>
            <w:r w:rsidRPr="009D5F9D">
              <w:rPr>
                <w:rFonts w:ascii="宋体" w:eastAsia="宋体" w:hAnsi="宋体" w:hint="eastAsia"/>
                <w:sz w:val="22"/>
              </w:rPr>
              <w:t>□专业技术证书   □职业技能证书</w:t>
            </w: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560" w:lineRule="exact"/>
              <w:ind w:rightChars="-30" w:right="-6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软件 </w:t>
            </w: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微电子 </w:t>
            </w: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网络 </w:t>
            </w: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通信 </w:t>
            </w: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广播影视 </w:t>
            </w:r>
            <w:r w:rsidRPr="009D5F9D">
              <w:rPr>
                <w:rFonts w:ascii="宋体" w:eastAsia="宋体" w:hAnsi="宋体" w:hint="eastAsia"/>
                <w:sz w:val="22"/>
              </w:rPr>
              <w:t>□</w:t>
            </w:r>
            <w:r w:rsidRPr="009D5F9D">
              <w:rPr>
                <w:rFonts w:ascii="宋体" w:eastAsia="宋体" w:hAnsi="宋体" w:hint="eastAsia"/>
                <w:sz w:val="22"/>
                <w:szCs w:val="24"/>
              </w:rPr>
              <w:t xml:space="preserve">新一代信息技术 </w:t>
            </w:r>
            <w:r w:rsidRPr="009D5F9D">
              <w:rPr>
                <w:rFonts w:ascii="宋体" w:eastAsia="宋体" w:hAnsi="宋体" w:hint="eastAsia"/>
                <w:sz w:val="22"/>
              </w:rPr>
              <w:t>□其他</w:t>
            </w: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课程形式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  <w:r w:rsidRPr="009D5F9D">
              <w:rPr>
                <w:rFonts w:ascii="宋体" w:eastAsia="宋体" w:hAnsi="宋体" w:hint="eastAsia"/>
                <w:sz w:val="22"/>
              </w:rPr>
              <w:t>□面授课程  □视频课程    □视频课程加入中国电子学会在线学习平台</w:t>
            </w: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配套教材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  <w:r w:rsidRPr="009D5F9D">
              <w:rPr>
                <w:rFonts w:ascii="宋体" w:eastAsia="宋体" w:hAnsi="宋体" w:hint="eastAsia"/>
                <w:sz w:val="22"/>
              </w:rPr>
              <w:t xml:space="preserve">□PPT课件     □内部教材       □正式出版书籍 </w:t>
            </w: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课程背景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9D5F9D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color w:val="BFBFBF" w:themeColor="background1" w:themeShade="BF"/>
                <w:sz w:val="22"/>
              </w:rPr>
            </w:pPr>
            <w:r w:rsidRPr="009D5F9D">
              <w:rPr>
                <w:rFonts w:ascii="宋体" w:eastAsia="宋体" w:hAnsi="宋体" w:hint="eastAsia"/>
                <w:color w:val="BFBFBF" w:themeColor="background1" w:themeShade="BF"/>
                <w:sz w:val="22"/>
              </w:rPr>
              <w:t>行业产业发展状况、国家相关政策、人才需求分析</w:t>
            </w:r>
            <w:r w:rsidR="007B2E67">
              <w:rPr>
                <w:rFonts w:ascii="宋体" w:eastAsia="宋体" w:hAnsi="宋体" w:hint="eastAsia"/>
                <w:color w:val="BFBFBF" w:themeColor="background1" w:themeShade="BF"/>
                <w:sz w:val="22"/>
              </w:rPr>
              <w:t>、课程特色</w:t>
            </w:r>
            <w:r>
              <w:rPr>
                <w:rFonts w:ascii="宋体" w:eastAsia="宋体" w:hAnsi="宋体" w:hint="eastAsia"/>
                <w:color w:val="BFBFBF" w:themeColor="background1" w:themeShade="BF"/>
                <w:sz w:val="22"/>
              </w:rPr>
              <w:t>等</w:t>
            </w: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ind w:rightChars="-30" w:right="-63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培训目标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snapToGrid w:val="0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snapToGrid w:val="0"/>
              <w:spacing w:line="480" w:lineRule="auto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教学大纲</w:t>
            </w:r>
          </w:p>
          <w:p w:rsidR="00287973" w:rsidRPr="009D5F9D" w:rsidRDefault="00287973" w:rsidP="00FA20CB">
            <w:pPr>
              <w:snapToGrid w:val="0"/>
              <w:spacing w:line="480" w:lineRule="auto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学时分配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9D5F9D" w:rsidP="009D5F9D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color w:val="BFBFBF" w:themeColor="background1" w:themeShade="BF"/>
                <w:sz w:val="22"/>
              </w:rPr>
            </w:pPr>
            <w:r w:rsidRPr="009D5F9D">
              <w:rPr>
                <w:rFonts w:ascii="宋体" w:eastAsia="宋体" w:hAnsi="宋体" w:hint="eastAsia"/>
                <w:color w:val="BFBFBF" w:themeColor="background1" w:themeShade="BF"/>
                <w:sz w:val="22"/>
              </w:rPr>
              <w:t>列出总学时，并标注具体分配学时，教学大纲要求细化到二级目录以上</w:t>
            </w: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color w:val="BFBFBF" w:themeColor="background1" w:themeShade="BF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9D5F9D" w:rsidRPr="009D5F9D" w:rsidRDefault="009D5F9D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napToGrid w:val="0"/>
              <w:spacing w:line="360" w:lineRule="exact"/>
              <w:ind w:rightChars="-30" w:right="-6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842" w:rsidRPr="009D5F9D" w:rsidTr="00F624F0">
        <w:trPr>
          <w:trHeight w:val="56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842" w:rsidRPr="009D5F9D" w:rsidRDefault="00FF6842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授课教师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2"/>
                <w:szCs w:val="24"/>
              </w:rPr>
              <w:t>单位及职务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9D5F9D">
              <w:rPr>
                <w:rFonts w:ascii="宋体" w:eastAsia="宋体" w:hAnsi="宋体"/>
                <w:b/>
                <w:sz w:val="22"/>
                <w:szCs w:val="24"/>
              </w:rPr>
              <w:t>联系方式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2"/>
                <w:szCs w:val="24"/>
              </w:rPr>
              <w:t>是否</w:t>
            </w:r>
            <w:r w:rsidR="009D5F9D">
              <w:rPr>
                <w:rFonts w:ascii="宋体" w:eastAsia="宋体" w:hAnsi="宋体" w:hint="eastAsia"/>
                <w:b/>
                <w:sz w:val="22"/>
                <w:szCs w:val="24"/>
              </w:rPr>
              <w:t>推荐</w:t>
            </w:r>
            <w:r w:rsidRPr="009D5F9D">
              <w:rPr>
                <w:rFonts w:ascii="宋体" w:eastAsia="宋体" w:hAnsi="宋体"/>
                <w:b/>
                <w:sz w:val="22"/>
                <w:szCs w:val="24"/>
              </w:rPr>
              <w:t>加入</w:t>
            </w:r>
          </w:p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9D5F9D">
              <w:rPr>
                <w:rFonts w:ascii="宋体" w:eastAsia="宋体" w:hAnsi="宋体"/>
                <w:b/>
                <w:sz w:val="22"/>
                <w:szCs w:val="24"/>
              </w:rPr>
              <w:t>学会专家库</w:t>
            </w:r>
          </w:p>
        </w:tc>
      </w:tr>
      <w:tr w:rsidR="00FF6842" w:rsidRPr="009D5F9D" w:rsidTr="00F624F0">
        <w:trPr>
          <w:trHeight w:val="56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842" w:rsidRPr="009D5F9D" w:rsidRDefault="00FF6842" w:rsidP="00FA20CB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842" w:rsidRPr="009D5F9D" w:rsidTr="00F624F0">
        <w:trPr>
          <w:trHeight w:val="56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842" w:rsidRPr="009D5F9D" w:rsidRDefault="00FF6842" w:rsidP="00FA20CB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842" w:rsidRPr="009D5F9D" w:rsidTr="00F624F0">
        <w:trPr>
          <w:trHeight w:val="567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2" w:rsidRPr="009D5F9D" w:rsidRDefault="00FF6842" w:rsidP="00FA20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9D5F9D" w:rsidP="00FA20CB">
            <w:pPr>
              <w:widowControl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工作计划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D" w:rsidRPr="009D5F9D" w:rsidRDefault="009D5F9D" w:rsidP="009D5F9D">
            <w:pPr>
              <w:snapToGrid w:val="0"/>
              <w:spacing w:line="360" w:lineRule="exact"/>
              <w:ind w:rightChars="-30" w:right="-63"/>
              <w:jc w:val="left"/>
              <w:rPr>
                <w:rFonts w:ascii="宋体" w:eastAsia="宋体" w:hAnsi="宋体"/>
                <w:color w:val="BFBFBF" w:themeColor="background1" w:themeShade="BF"/>
                <w:sz w:val="22"/>
              </w:rPr>
            </w:pPr>
            <w:r>
              <w:rPr>
                <w:rFonts w:ascii="宋体" w:eastAsia="宋体" w:hAnsi="宋体" w:hint="eastAsia"/>
                <w:color w:val="BFBFBF" w:themeColor="background1" w:themeShade="BF"/>
                <w:sz w:val="22"/>
              </w:rPr>
              <w:t>课程如何策划完善、宣传推广？有哪些基础？写明工作目标及实施方案</w:t>
            </w: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F684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87973" w:rsidRPr="009D5F9D" w:rsidRDefault="00287973" w:rsidP="00FA20CB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7973" w:rsidRPr="009D5F9D" w:rsidTr="00F624F0">
        <w:trPr>
          <w:trHeight w:val="68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Default="009D5F9D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结业考试</w:t>
            </w:r>
          </w:p>
          <w:p w:rsidR="009D5F9D" w:rsidRPr="009D5F9D" w:rsidRDefault="009D5F9D" w:rsidP="00FA20CB">
            <w:pPr>
              <w:snapToGrid w:val="0"/>
              <w:ind w:rightChars="-30" w:right="-6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试题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rPr>
                <w:rFonts w:ascii="宋体" w:eastAsia="宋体" w:hAnsi="宋体"/>
                <w:b/>
                <w:color w:val="FF0000"/>
                <w:sz w:val="20"/>
              </w:rPr>
            </w:pPr>
            <w:r w:rsidRPr="009D5F9D">
              <w:rPr>
                <w:rFonts w:ascii="宋体" w:eastAsia="宋体" w:hAnsi="宋体" w:hint="eastAsia"/>
                <w:b/>
                <w:color w:val="FF0000"/>
                <w:sz w:val="20"/>
              </w:rPr>
              <w:t>不少于30道客观题，题型为判断、单选、多选，可以附件形式提交，示例格式如下：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</w:rPr>
              <w:t>1.</w:t>
            </w:r>
            <w:r w:rsidRPr="009D5F9D">
              <w:rPr>
                <w:rFonts w:ascii="宋体" w:eastAsia="宋体" w:hAnsi="宋体"/>
              </w:rPr>
              <w:t>[</w:t>
            </w:r>
            <w:r w:rsidRPr="009D5F9D">
              <w:rPr>
                <w:rFonts w:ascii="宋体" w:eastAsia="宋体" w:hAnsi="宋体" w:hint="eastAsia"/>
              </w:rPr>
              <w:t>判断]]在一个超五类链路中用了一个三类接插件，该链路是超五类链路。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/>
              </w:rPr>
              <w:t>答案：</w:t>
            </w:r>
            <w:r w:rsidRPr="009D5F9D">
              <w:rPr>
                <w:rFonts w:ascii="宋体" w:eastAsia="宋体" w:hAnsi="宋体" w:hint="eastAsia"/>
              </w:rPr>
              <w:t>错误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</w:rPr>
              <w:t>2.</w:t>
            </w:r>
            <w:r w:rsidRPr="009D5F9D">
              <w:rPr>
                <w:rFonts w:ascii="宋体" w:eastAsia="宋体" w:hAnsi="宋体"/>
              </w:rPr>
              <w:t xml:space="preserve"> </w:t>
            </w:r>
            <w:r w:rsidRPr="009D5F9D">
              <w:rPr>
                <w:rFonts w:ascii="宋体" w:eastAsia="宋体" w:hAnsi="宋体" w:hint="eastAsia"/>
              </w:rPr>
              <w:t>[单选]对健康运行的网络进行测试和记录，建立一个基准，以便当网络发生异常时可以进行参数比较，知道什么是正常或异常。这就是（   ）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</w:rPr>
              <w:t>A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 w:hint="eastAsia"/>
              </w:rPr>
              <w:t>电缆的验证测试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 w:hint="eastAsia"/>
              </w:rPr>
              <w:t>B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 w:hint="eastAsia"/>
              </w:rPr>
              <w:t>网络听证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 w:hint="eastAsia"/>
              </w:rPr>
              <w:t>C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 w:hint="eastAsia"/>
              </w:rPr>
              <w:t>电缆的认证测试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 w:hint="eastAsia"/>
              </w:rPr>
              <w:t>D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 w:hint="eastAsia"/>
              </w:rPr>
              <w:t>电缆的连通测试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/>
              </w:rPr>
              <w:t>答案：</w:t>
            </w:r>
            <w:r w:rsidRPr="009D5F9D">
              <w:rPr>
                <w:rFonts w:ascii="宋体" w:eastAsia="宋体" w:hAnsi="宋体" w:hint="eastAsia"/>
              </w:rPr>
              <w:t>B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</w:rPr>
              <w:t>3.</w:t>
            </w:r>
            <w:r w:rsidRPr="009D5F9D">
              <w:rPr>
                <w:rFonts w:ascii="宋体" w:eastAsia="宋体" w:hAnsi="宋体"/>
              </w:rPr>
              <w:t xml:space="preserve"> [</w:t>
            </w:r>
            <w:r w:rsidRPr="009D5F9D">
              <w:rPr>
                <w:rFonts w:ascii="宋体" w:eastAsia="宋体" w:hAnsi="宋体" w:hint="eastAsia"/>
              </w:rPr>
              <w:t>多选]目前</w:t>
            </w:r>
            <w:r w:rsidRPr="009D5F9D">
              <w:rPr>
                <w:rFonts w:ascii="宋体" w:eastAsia="宋体" w:hAnsi="宋体"/>
              </w:rPr>
              <w:t>采用的第三方测试仪的测试方法有(   )。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/>
              </w:rPr>
              <w:t>A</w:t>
            </w:r>
            <w:r w:rsidR="002E632D">
              <w:rPr>
                <w:rFonts w:ascii="宋体" w:eastAsia="宋体" w:hAnsi="宋体" w:hint="eastAsia"/>
              </w:rPr>
              <w:t>、</w:t>
            </w:r>
            <w:proofErr w:type="gramStart"/>
            <w:r w:rsidRPr="009D5F9D">
              <w:rPr>
                <w:rFonts w:ascii="宋体" w:eastAsia="宋体" w:hAnsi="宋体"/>
              </w:rPr>
              <w:t>全测</w:t>
            </w:r>
            <w:proofErr w:type="gramEnd"/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/>
              </w:rPr>
              <w:t>B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/>
              </w:rPr>
              <w:t>单测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/>
              </w:rPr>
              <w:t>C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/>
              </w:rPr>
              <w:t>多测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/>
              </w:rPr>
              <w:t>D</w:t>
            </w:r>
            <w:r w:rsidR="002E632D">
              <w:rPr>
                <w:rFonts w:ascii="宋体" w:eastAsia="宋体" w:hAnsi="宋体" w:hint="eastAsia"/>
              </w:rPr>
              <w:t>、</w:t>
            </w:r>
            <w:r w:rsidRPr="009D5F9D">
              <w:rPr>
                <w:rFonts w:ascii="宋体" w:eastAsia="宋体" w:hAnsi="宋体"/>
              </w:rPr>
              <w:t xml:space="preserve">抽测 </w:t>
            </w:r>
          </w:p>
          <w:p w:rsidR="00287973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/>
              </w:rPr>
              <w:t>答案：</w:t>
            </w:r>
            <w:proofErr w:type="gramStart"/>
            <w:r w:rsidRPr="009D5F9D">
              <w:rPr>
                <w:rFonts w:ascii="宋体" w:eastAsia="宋体" w:hAnsi="宋体"/>
              </w:rPr>
              <w:t>A</w:t>
            </w:r>
            <w:r w:rsidR="002E632D">
              <w:rPr>
                <w:rFonts w:ascii="宋体" w:eastAsia="宋体" w:hAnsi="宋体" w:hint="eastAsia"/>
              </w:rPr>
              <w:t>,</w:t>
            </w:r>
            <w:r w:rsidRPr="009D5F9D">
              <w:rPr>
                <w:rFonts w:ascii="宋体" w:eastAsia="宋体" w:hAnsi="宋体"/>
              </w:rPr>
              <w:t>D</w:t>
            </w:r>
            <w:proofErr w:type="gramEnd"/>
          </w:p>
          <w:p w:rsidR="002E632D" w:rsidRPr="009D5F9D" w:rsidRDefault="002E632D" w:rsidP="00FA20CB">
            <w:pPr>
              <w:rPr>
                <w:rFonts w:ascii="宋体" w:eastAsia="宋体" w:hAnsi="宋体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color w:val="FF0000"/>
                <w:sz w:val="20"/>
              </w:rPr>
              <w:t>说明：选项后以中文顿号连接，选项间以英文逗号连接</w:t>
            </w:r>
          </w:p>
        </w:tc>
      </w:tr>
      <w:tr w:rsidR="00287973" w:rsidRPr="009D5F9D" w:rsidTr="00F624F0">
        <w:trPr>
          <w:trHeight w:val="567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申报单位意见（公章）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ind w:firstLineChars="637" w:firstLine="1535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经办人：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ind w:firstLineChars="784" w:firstLine="1889"/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年    月    日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专家评审意见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87973" w:rsidRPr="009D5F9D" w:rsidRDefault="00287973" w:rsidP="00FA20CB">
            <w:pPr>
              <w:ind w:firstLineChars="392" w:firstLine="944"/>
              <w:rPr>
                <w:rFonts w:ascii="宋体" w:eastAsia="宋体" w:hAnsi="宋体"/>
                <w:b/>
                <w:sz w:val="24"/>
                <w:szCs w:val="24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专家组长：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</w:rPr>
              <w:t xml:space="preserve">          </w:t>
            </w: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>（签字）</w:t>
            </w:r>
          </w:p>
          <w:p w:rsidR="00287973" w:rsidRPr="009D5F9D" w:rsidRDefault="00287973" w:rsidP="00FA20CB">
            <w:pPr>
              <w:rPr>
                <w:rFonts w:ascii="宋体" w:eastAsia="宋体" w:hAnsi="宋体"/>
              </w:rPr>
            </w:pPr>
          </w:p>
          <w:p w:rsidR="00287973" w:rsidRPr="009D5F9D" w:rsidRDefault="00287973" w:rsidP="00FA20CB">
            <w:pPr>
              <w:ind w:firstLineChars="833" w:firstLine="2007"/>
              <w:rPr>
                <w:rFonts w:ascii="宋体" w:eastAsia="宋体" w:hAnsi="宋体"/>
              </w:rPr>
            </w:pPr>
            <w:r w:rsidRPr="009D5F9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年    月    日</w:t>
            </w:r>
          </w:p>
        </w:tc>
      </w:tr>
    </w:tbl>
    <w:p w:rsidR="00A02D74" w:rsidRPr="00F624F0" w:rsidRDefault="00F624F0" w:rsidP="00F624F0">
      <w:pPr>
        <w:rPr>
          <w:b/>
          <w:color w:val="FF0000"/>
        </w:rPr>
      </w:pPr>
      <w:r w:rsidRPr="000B7DFA">
        <w:rPr>
          <w:rFonts w:hint="eastAsia"/>
          <w:b/>
          <w:color w:val="FF0000"/>
        </w:rPr>
        <w:t>注：</w:t>
      </w:r>
      <w:r>
        <w:rPr>
          <w:rFonts w:hint="eastAsia"/>
          <w:b/>
          <w:color w:val="FF0000"/>
        </w:rPr>
        <w:t>可行性研究报告、人才</w:t>
      </w:r>
      <w:r w:rsidR="009D5F9D">
        <w:rPr>
          <w:rFonts w:hint="eastAsia"/>
          <w:b/>
          <w:color w:val="FF0000"/>
        </w:rPr>
        <w:t>标准、教材、用人单位认可等证明材料</w:t>
      </w:r>
      <w:r w:rsidRPr="000B7DFA">
        <w:rPr>
          <w:rFonts w:hint="eastAsia"/>
          <w:b/>
          <w:color w:val="FF0000"/>
        </w:rPr>
        <w:t>以附件形式提交。</w:t>
      </w:r>
    </w:p>
    <w:sectPr w:rsidR="00A02D74" w:rsidRPr="00F62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A7" w:rsidRDefault="003976A7" w:rsidP="00287973">
      <w:r>
        <w:separator/>
      </w:r>
    </w:p>
  </w:endnote>
  <w:endnote w:type="continuationSeparator" w:id="0">
    <w:p w:rsidR="003976A7" w:rsidRDefault="003976A7" w:rsidP="002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A7" w:rsidRDefault="003976A7" w:rsidP="00287973">
      <w:r>
        <w:separator/>
      </w:r>
    </w:p>
  </w:footnote>
  <w:footnote w:type="continuationSeparator" w:id="0">
    <w:p w:rsidR="003976A7" w:rsidRDefault="003976A7" w:rsidP="0028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065"/>
    <w:multiLevelType w:val="hybridMultilevel"/>
    <w:tmpl w:val="01429684"/>
    <w:lvl w:ilvl="0" w:tplc="737E1E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0"/>
    <w:rsid w:val="00001CED"/>
    <w:rsid w:val="000428A4"/>
    <w:rsid w:val="00042E9A"/>
    <w:rsid w:val="00065689"/>
    <w:rsid w:val="000C6DF0"/>
    <w:rsid w:val="000E12B6"/>
    <w:rsid w:val="000E4986"/>
    <w:rsid w:val="000E63C7"/>
    <w:rsid w:val="000F1F59"/>
    <w:rsid w:val="0011175A"/>
    <w:rsid w:val="001322F4"/>
    <w:rsid w:val="00170DAE"/>
    <w:rsid w:val="00183251"/>
    <w:rsid w:val="00184D45"/>
    <w:rsid w:val="00186AB8"/>
    <w:rsid w:val="0019151A"/>
    <w:rsid w:val="001B2537"/>
    <w:rsid w:val="001B5A34"/>
    <w:rsid w:val="001B7445"/>
    <w:rsid w:val="001C1AB5"/>
    <w:rsid w:val="001C6884"/>
    <w:rsid w:val="00200E42"/>
    <w:rsid w:val="0021665B"/>
    <w:rsid w:val="002202E8"/>
    <w:rsid w:val="002219A4"/>
    <w:rsid w:val="00227279"/>
    <w:rsid w:val="00230984"/>
    <w:rsid w:val="00234929"/>
    <w:rsid w:val="002440F5"/>
    <w:rsid w:val="00254F7A"/>
    <w:rsid w:val="002747A6"/>
    <w:rsid w:val="00277417"/>
    <w:rsid w:val="0028486C"/>
    <w:rsid w:val="00287973"/>
    <w:rsid w:val="002960CA"/>
    <w:rsid w:val="0029734E"/>
    <w:rsid w:val="00297E85"/>
    <w:rsid w:val="002A5655"/>
    <w:rsid w:val="002B5FB6"/>
    <w:rsid w:val="002B70CE"/>
    <w:rsid w:val="002C7548"/>
    <w:rsid w:val="002E0BA3"/>
    <w:rsid w:val="002E39DD"/>
    <w:rsid w:val="002E632D"/>
    <w:rsid w:val="002F5B93"/>
    <w:rsid w:val="003030FC"/>
    <w:rsid w:val="00303607"/>
    <w:rsid w:val="003345B2"/>
    <w:rsid w:val="003409A6"/>
    <w:rsid w:val="003545F3"/>
    <w:rsid w:val="00364ACA"/>
    <w:rsid w:val="00365ED2"/>
    <w:rsid w:val="003976A7"/>
    <w:rsid w:val="003A05F5"/>
    <w:rsid w:val="003B06D8"/>
    <w:rsid w:val="003B4FE3"/>
    <w:rsid w:val="003D6408"/>
    <w:rsid w:val="003F4B4A"/>
    <w:rsid w:val="004021EC"/>
    <w:rsid w:val="00431BFD"/>
    <w:rsid w:val="00445028"/>
    <w:rsid w:val="00455801"/>
    <w:rsid w:val="00465800"/>
    <w:rsid w:val="004663C1"/>
    <w:rsid w:val="0047480D"/>
    <w:rsid w:val="00493020"/>
    <w:rsid w:val="00496ED3"/>
    <w:rsid w:val="004C74C3"/>
    <w:rsid w:val="004D35A5"/>
    <w:rsid w:val="004D37E2"/>
    <w:rsid w:val="004D7D28"/>
    <w:rsid w:val="004F31E9"/>
    <w:rsid w:val="00503D82"/>
    <w:rsid w:val="00530805"/>
    <w:rsid w:val="0055470B"/>
    <w:rsid w:val="00565DD0"/>
    <w:rsid w:val="00570FA5"/>
    <w:rsid w:val="005720CF"/>
    <w:rsid w:val="00576C41"/>
    <w:rsid w:val="005776A1"/>
    <w:rsid w:val="00577B52"/>
    <w:rsid w:val="0058270F"/>
    <w:rsid w:val="00592009"/>
    <w:rsid w:val="005926E6"/>
    <w:rsid w:val="005976D2"/>
    <w:rsid w:val="005B6ACE"/>
    <w:rsid w:val="005C64C2"/>
    <w:rsid w:val="005D07B5"/>
    <w:rsid w:val="005D07F5"/>
    <w:rsid w:val="00642013"/>
    <w:rsid w:val="00643000"/>
    <w:rsid w:val="00684CDF"/>
    <w:rsid w:val="006C15BA"/>
    <w:rsid w:val="006C25A6"/>
    <w:rsid w:val="006E1DDC"/>
    <w:rsid w:val="006E7804"/>
    <w:rsid w:val="006F35AD"/>
    <w:rsid w:val="006F5555"/>
    <w:rsid w:val="007022AF"/>
    <w:rsid w:val="00706EF6"/>
    <w:rsid w:val="00713009"/>
    <w:rsid w:val="00724638"/>
    <w:rsid w:val="00753C7C"/>
    <w:rsid w:val="00763101"/>
    <w:rsid w:val="00773A6E"/>
    <w:rsid w:val="00784108"/>
    <w:rsid w:val="007864F9"/>
    <w:rsid w:val="00790B3F"/>
    <w:rsid w:val="00792470"/>
    <w:rsid w:val="00797CD9"/>
    <w:rsid w:val="007B150E"/>
    <w:rsid w:val="007B2E67"/>
    <w:rsid w:val="007C54CD"/>
    <w:rsid w:val="007E5D52"/>
    <w:rsid w:val="00800DC7"/>
    <w:rsid w:val="00806741"/>
    <w:rsid w:val="008105AD"/>
    <w:rsid w:val="008145A5"/>
    <w:rsid w:val="00815EE7"/>
    <w:rsid w:val="008163A8"/>
    <w:rsid w:val="008421C7"/>
    <w:rsid w:val="0084541D"/>
    <w:rsid w:val="00850C99"/>
    <w:rsid w:val="00856972"/>
    <w:rsid w:val="00876C7C"/>
    <w:rsid w:val="00880007"/>
    <w:rsid w:val="008D77FD"/>
    <w:rsid w:val="008D78FF"/>
    <w:rsid w:val="008E1412"/>
    <w:rsid w:val="008E3396"/>
    <w:rsid w:val="008E65D9"/>
    <w:rsid w:val="008F246C"/>
    <w:rsid w:val="009054DA"/>
    <w:rsid w:val="00907FF1"/>
    <w:rsid w:val="00927501"/>
    <w:rsid w:val="0093167B"/>
    <w:rsid w:val="00940E86"/>
    <w:rsid w:val="0094509A"/>
    <w:rsid w:val="009452C1"/>
    <w:rsid w:val="00976F02"/>
    <w:rsid w:val="009B4128"/>
    <w:rsid w:val="009C2643"/>
    <w:rsid w:val="009C60C3"/>
    <w:rsid w:val="009D5F9D"/>
    <w:rsid w:val="009D6A70"/>
    <w:rsid w:val="009F0C9A"/>
    <w:rsid w:val="00A02D74"/>
    <w:rsid w:val="00A04116"/>
    <w:rsid w:val="00A20AA0"/>
    <w:rsid w:val="00A409F7"/>
    <w:rsid w:val="00A4712E"/>
    <w:rsid w:val="00A50823"/>
    <w:rsid w:val="00A526BA"/>
    <w:rsid w:val="00A5668A"/>
    <w:rsid w:val="00A96A1A"/>
    <w:rsid w:val="00AB2871"/>
    <w:rsid w:val="00AC14A2"/>
    <w:rsid w:val="00AC3C81"/>
    <w:rsid w:val="00AE0364"/>
    <w:rsid w:val="00AE6B2A"/>
    <w:rsid w:val="00AF6F97"/>
    <w:rsid w:val="00B00330"/>
    <w:rsid w:val="00B00B74"/>
    <w:rsid w:val="00B133F8"/>
    <w:rsid w:val="00B17DEE"/>
    <w:rsid w:val="00B35258"/>
    <w:rsid w:val="00B474D5"/>
    <w:rsid w:val="00B55895"/>
    <w:rsid w:val="00B86D7E"/>
    <w:rsid w:val="00B91267"/>
    <w:rsid w:val="00BA2A52"/>
    <w:rsid w:val="00BB78CD"/>
    <w:rsid w:val="00BC2780"/>
    <w:rsid w:val="00BD1E55"/>
    <w:rsid w:val="00BD565C"/>
    <w:rsid w:val="00BE7C96"/>
    <w:rsid w:val="00BF50DC"/>
    <w:rsid w:val="00C00468"/>
    <w:rsid w:val="00C1142D"/>
    <w:rsid w:val="00C17452"/>
    <w:rsid w:val="00C259FC"/>
    <w:rsid w:val="00C269C8"/>
    <w:rsid w:val="00C50DC4"/>
    <w:rsid w:val="00C60E72"/>
    <w:rsid w:val="00C71164"/>
    <w:rsid w:val="00CB0791"/>
    <w:rsid w:val="00CB167A"/>
    <w:rsid w:val="00CB612E"/>
    <w:rsid w:val="00CE01FD"/>
    <w:rsid w:val="00CF4224"/>
    <w:rsid w:val="00D114AB"/>
    <w:rsid w:val="00D4554B"/>
    <w:rsid w:val="00D552EE"/>
    <w:rsid w:val="00D62401"/>
    <w:rsid w:val="00D72D9C"/>
    <w:rsid w:val="00D9401D"/>
    <w:rsid w:val="00D96D83"/>
    <w:rsid w:val="00DB2C5D"/>
    <w:rsid w:val="00DC2318"/>
    <w:rsid w:val="00DD2F67"/>
    <w:rsid w:val="00E0204D"/>
    <w:rsid w:val="00E10CB3"/>
    <w:rsid w:val="00E12B0F"/>
    <w:rsid w:val="00E13B72"/>
    <w:rsid w:val="00E2656B"/>
    <w:rsid w:val="00E341C9"/>
    <w:rsid w:val="00E404D2"/>
    <w:rsid w:val="00E847EF"/>
    <w:rsid w:val="00E939EC"/>
    <w:rsid w:val="00EB2E9B"/>
    <w:rsid w:val="00EC2BFC"/>
    <w:rsid w:val="00EF12E7"/>
    <w:rsid w:val="00EF2F8D"/>
    <w:rsid w:val="00EF5F75"/>
    <w:rsid w:val="00F009D3"/>
    <w:rsid w:val="00F06199"/>
    <w:rsid w:val="00F163F7"/>
    <w:rsid w:val="00F444DF"/>
    <w:rsid w:val="00F44575"/>
    <w:rsid w:val="00F535AA"/>
    <w:rsid w:val="00F624F0"/>
    <w:rsid w:val="00F7630E"/>
    <w:rsid w:val="00F83B36"/>
    <w:rsid w:val="00F90CA6"/>
    <w:rsid w:val="00F9268C"/>
    <w:rsid w:val="00F96A3B"/>
    <w:rsid w:val="00FB18C0"/>
    <w:rsid w:val="00FC172A"/>
    <w:rsid w:val="00FE7B50"/>
    <w:rsid w:val="00FF684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D28C"/>
  <w15:docId w15:val="{574D171A-F2E7-44A0-9324-FE5D3608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6C"/>
    <w:rPr>
      <w:strike w:val="0"/>
      <w:dstrike w:val="0"/>
      <w:color w:val="0000FF"/>
      <w:u w:val="none"/>
      <w:effect w:val="none"/>
    </w:rPr>
  </w:style>
  <w:style w:type="paragraph" w:customStyle="1" w:styleId="p0">
    <w:name w:val="p0"/>
    <w:basedOn w:val="a"/>
    <w:rsid w:val="00284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8486C"/>
  </w:style>
  <w:style w:type="paragraph" w:styleId="a4">
    <w:name w:val="List Paragraph"/>
    <w:basedOn w:val="a"/>
    <w:uiPriority w:val="34"/>
    <w:qFormat/>
    <w:rsid w:val="002E39DD"/>
    <w:pPr>
      <w:ind w:firstLineChars="200" w:firstLine="420"/>
    </w:pPr>
  </w:style>
  <w:style w:type="character" w:styleId="a5">
    <w:name w:val="Strong"/>
    <w:basedOn w:val="a0"/>
    <w:uiPriority w:val="22"/>
    <w:qFormat/>
    <w:rsid w:val="001C1AB5"/>
    <w:rPr>
      <w:b/>
      <w:bCs/>
    </w:rPr>
  </w:style>
  <w:style w:type="paragraph" w:styleId="a6">
    <w:name w:val="Normal (Web)"/>
    <w:basedOn w:val="a"/>
    <w:uiPriority w:val="99"/>
    <w:semiHidden/>
    <w:unhideWhenUsed/>
    <w:rsid w:val="00AE6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269C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269C8"/>
  </w:style>
  <w:style w:type="paragraph" w:styleId="a9">
    <w:name w:val="header"/>
    <w:basedOn w:val="a"/>
    <w:link w:val="aa"/>
    <w:uiPriority w:val="99"/>
    <w:unhideWhenUsed/>
    <w:rsid w:val="0028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8797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8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87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B247-5961-47EB-9EA7-613801B2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Gao Rundong</cp:lastModifiedBy>
  <cp:revision>2</cp:revision>
  <cp:lastPrinted>2016-07-04T07:02:00Z</cp:lastPrinted>
  <dcterms:created xsi:type="dcterms:W3CDTF">2020-04-07T06:07:00Z</dcterms:created>
  <dcterms:modified xsi:type="dcterms:W3CDTF">2020-04-07T06:07:00Z</dcterms:modified>
</cp:coreProperties>
</file>