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57" w:rsidRPr="001B0E6D" w:rsidRDefault="00A671AD">
      <w:pPr>
        <w:pStyle w:val="a4"/>
        <w:spacing w:before="0" w:beforeAutospacing="0" w:after="0" w:afterAutospacing="0" w:line="360" w:lineRule="atLeast"/>
        <w:ind w:firstLine="418"/>
        <w:jc w:val="center"/>
        <w:rPr>
          <w:rStyle w:val="a6"/>
          <w:rFonts w:asciiTheme="minorEastAsia" w:eastAsiaTheme="minorEastAsia" w:hAnsiTheme="minorEastAsia"/>
          <w:sz w:val="44"/>
          <w:szCs w:val="44"/>
        </w:rPr>
      </w:pPr>
      <w:r w:rsidRPr="001B0E6D">
        <w:rPr>
          <w:rFonts w:asciiTheme="minorEastAsia" w:eastAsiaTheme="minorEastAsia" w:hAnsiTheme="minorEastAsia" w:hint="eastAsia"/>
          <w:b/>
          <w:sz w:val="44"/>
          <w:szCs w:val="44"/>
        </w:rPr>
        <w:t>中国电子学会</w:t>
      </w:r>
      <w:r w:rsidR="00611DA3">
        <w:rPr>
          <w:rFonts w:asciiTheme="minorEastAsia" w:eastAsiaTheme="minorEastAsia" w:hAnsiTheme="minorEastAsia" w:hint="eastAsia"/>
          <w:b/>
          <w:sz w:val="44"/>
          <w:szCs w:val="44"/>
        </w:rPr>
        <w:t>赛</w:t>
      </w:r>
      <w:proofErr w:type="gramStart"/>
      <w:r w:rsidR="00611DA3">
        <w:rPr>
          <w:rFonts w:asciiTheme="minorEastAsia" w:eastAsiaTheme="minorEastAsia" w:hAnsiTheme="minorEastAsia" w:hint="eastAsia"/>
          <w:b/>
          <w:sz w:val="44"/>
          <w:szCs w:val="44"/>
        </w:rPr>
        <w:t>务</w:t>
      </w:r>
      <w:proofErr w:type="gramEnd"/>
      <w:r w:rsidR="00611DA3">
        <w:rPr>
          <w:rFonts w:asciiTheme="minorEastAsia" w:eastAsiaTheme="minorEastAsia" w:hAnsiTheme="minorEastAsia" w:hint="eastAsia"/>
          <w:b/>
          <w:sz w:val="44"/>
          <w:szCs w:val="44"/>
        </w:rPr>
        <w:t>服务</w:t>
      </w:r>
      <w:r w:rsidRPr="001B0E6D">
        <w:rPr>
          <w:rStyle w:val="a6"/>
          <w:rFonts w:asciiTheme="minorEastAsia" w:eastAsiaTheme="minorEastAsia" w:hAnsiTheme="minorEastAsia"/>
          <w:sz w:val="44"/>
          <w:szCs w:val="44"/>
        </w:rPr>
        <w:t>竞争性磋商公告</w:t>
      </w:r>
    </w:p>
    <w:p w:rsidR="00A07557" w:rsidRPr="001B0E6D" w:rsidRDefault="00A07557">
      <w:pPr>
        <w:pStyle w:val="a4"/>
        <w:spacing w:before="0" w:beforeAutospacing="0" w:after="0" w:afterAutospacing="0" w:line="360" w:lineRule="atLeast"/>
        <w:ind w:firstLine="418"/>
        <w:jc w:val="center"/>
        <w:rPr>
          <w:rStyle w:val="a6"/>
          <w:rFonts w:asciiTheme="minorEastAsia" w:eastAsiaTheme="minorEastAsia" w:hAnsiTheme="minorEastAsia"/>
          <w:sz w:val="44"/>
          <w:szCs w:val="44"/>
        </w:rPr>
      </w:pP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一、项目名称：</w:t>
      </w:r>
      <w:r w:rsidR="004B06B5" w:rsidRPr="006B09B5">
        <w:rPr>
          <w:rFonts w:asciiTheme="minorEastAsia" w:hAnsiTheme="minorEastAsia" w:hint="eastAsia"/>
          <w:sz w:val="28"/>
        </w:rPr>
        <w:t>第十五届</w:t>
      </w:r>
      <w:proofErr w:type="gramStart"/>
      <w:r w:rsidR="004B06B5" w:rsidRPr="006B09B5">
        <w:rPr>
          <w:rFonts w:asciiTheme="minorEastAsia" w:hAnsiTheme="minorEastAsia" w:hint="eastAsia"/>
          <w:sz w:val="28"/>
        </w:rPr>
        <w:t>研电赛</w:t>
      </w:r>
      <w:proofErr w:type="gramEnd"/>
      <w:r w:rsidR="004B06B5" w:rsidRPr="006B09B5">
        <w:rPr>
          <w:rFonts w:asciiTheme="minorEastAsia" w:hAnsiTheme="minorEastAsia" w:hint="eastAsia"/>
          <w:sz w:val="28"/>
        </w:rPr>
        <w:t>总决赛赛</w:t>
      </w:r>
      <w:proofErr w:type="gramStart"/>
      <w:r w:rsidR="004B06B5" w:rsidRPr="006B09B5">
        <w:rPr>
          <w:rFonts w:asciiTheme="minorEastAsia" w:hAnsiTheme="minorEastAsia" w:hint="eastAsia"/>
          <w:sz w:val="28"/>
        </w:rPr>
        <w:t>务</w:t>
      </w:r>
      <w:proofErr w:type="gramEnd"/>
      <w:r w:rsidR="004B06B5" w:rsidRPr="006B09B5">
        <w:rPr>
          <w:rFonts w:asciiTheme="minorEastAsia" w:hAnsiTheme="minorEastAsia" w:hint="eastAsia"/>
          <w:sz w:val="28"/>
        </w:rPr>
        <w:t>服务项目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二、</w:t>
      </w:r>
      <w:r w:rsidRPr="006B09B5">
        <w:rPr>
          <w:rFonts w:asciiTheme="minorEastAsia" w:hAnsiTheme="minorEastAsia" w:hint="eastAsia"/>
          <w:sz w:val="28"/>
        </w:rPr>
        <w:t>采购</w:t>
      </w:r>
      <w:r w:rsidRPr="006B09B5">
        <w:rPr>
          <w:rFonts w:asciiTheme="minorEastAsia" w:hAnsiTheme="minorEastAsia"/>
          <w:sz w:val="28"/>
        </w:rPr>
        <w:t>编号：</w:t>
      </w:r>
      <w:r w:rsidR="00A442A3" w:rsidRPr="006B09B5">
        <w:rPr>
          <w:rFonts w:asciiTheme="minorEastAsia" w:hAnsiTheme="minorEastAsia"/>
          <w:sz w:val="28"/>
        </w:rPr>
        <w:t>202001000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三、采购人：</w:t>
      </w:r>
      <w:r w:rsidRPr="006B09B5">
        <w:rPr>
          <w:rFonts w:asciiTheme="minorEastAsia" w:hAnsiTheme="minorEastAsia" w:hint="eastAsia"/>
          <w:sz w:val="28"/>
        </w:rPr>
        <w:t>中国电子学会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地址：</w:t>
      </w:r>
      <w:r w:rsidRPr="006B09B5">
        <w:rPr>
          <w:rFonts w:asciiTheme="minorEastAsia" w:hAnsiTheme="minorEastAsia" w:hint="eastAsia"/>
          <w:sz w:val="28"/>
        </w:rPr>
        <w:t>北京市</w:t>
      </w:r>
      <w:r w:rsidRPr="006B09B5">
        <w:rPr>
          <w:rFonts w:asciiTheme="minorEastAsia" w:hAnsiTheme="minorEastAsia"/>
          <w:sz w:val="28"/>
        </w:rPr>
        <w:t>海淀区玉渊潭南路普惠南里</w:t>
      </w:r>
      <w:r w:rsidRPr="006B09B5">
        <w:rPr>
          <w:rFonts w:asciiTheme="minorEastAsia" w:hAnsiTheme="minorEastAsia" w:hint="eastAsia"/>
          <w:sz w:val="28"/>
        </w:rPr>
        <w:t>13号</w:t>
      </w:r>
    </w:p>
    <w:p w:rsidR="006B09B5" w:rsidRPr="006B09B5" w:rsidRDefault="00A671AD" w:rsidP="006B09B5">
      <w:pPr>
        <w:rPr>
          <w:rFonts w:asciiTheme="minorEastAsia" w:hAnsiTheme="minorEastAsia" w:hint="eastAsia"/>
          <w:sz w:val="28"/>
        </w:rPr>
      </w:pPr>
      <w:r w:rsidRPr="006B09B5">
        <w:rPr>
          <w:rFonts w:asciiTheme="minorEastAsia" w:hAnsiTheme="minorEastAsia"/>
          <w:sz w:val="28"/>
        </w:rPr>
        <w:t>联系人：</w:t>
      </w:r>
      <w:r w:rsidR="003C7C40" w:rsidRPr="006B09B5">
        <w:rPr>
          <w:rFonts w:asciiTheme="minorEastAsia" w:hAnsiTheme="minorEastAsia" w:hint="eastAsia"/>
          <w:sz w:val="28"/>
        </w:rPr>
        <w:t>吴静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电话：</w:t>
      </w:r>
      <w:r w:rsidR="002852BA" w:rsidRPr="006B09B5">
        <w:rPr>
          <w:rFonts w:asciiTheme="minorEastAsia" w:hAnsiTheme="minorEastAsia" w:hint="eastAsia"/>
          <w:sz w:val="28"/>
        </w:rPr>
        <w:t>010-68273817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电子邮箱：</w:t>
      </w:r>
      <w:r w:rsidR="003C7C40" w:rsidRPr="006B09B5">
        <w:rPr>
          <w:rFonts w:asciiTheme="minorEastAsia" w:hAnsiTheme="minorEastAsia"/>
          <w:sz w:val="28"/>
        </w:rPr>
        <w:t>cathy_</w:t>
      </w:r>
      <w:proofErr w:type="gramStart"/>
      <w:r w:rsidR="003C7C40" w:rsidRPr="006B09B5">
        <w:rPr>
          <w:rFonts w:asciiTheme="minorEastAsia" w:hAnsiTheme="minorEastAsia"/>
          <w:sz w:val="28"/>
        </w:rPr>
        <w:t>wujing@126.com</w:t>
      </w:r>
      <w:r w:rsidR="003C7C40" w:rsidRPr="006B09B5">
        <w:rPr>
          <w:rFonts w:asciiTheme="minorEastAsia" w:hAnsiTheme="minorEastAsia" w:hint="eastAsia"/>
          <w:sz w:val="28"/>
        </w:rPr>
        <w:t xml:space="preserve">  wujing</w:t>
      </w:r>
      <w:r w:rsidR="002852BA" w:rsidRPr="006B09B5">
        <w:rPr>
          <w:rFonts w:asciiTheme="minorEastAsia" w:hAnsiTheme="minorEastAsia" w:hint="eastAsia"/>
          <w:sz w:val="28"/>
        </w:rPr>
        <w:t>@cie</w:t>
      </w:r>
      <w:proofErr w:type="gramEnd"/>
      <w:r w:rsidR="002852BA" w:rsidRPr="006B09B5">
        <w:rPr>
          <w:rFonts w:asciiTheme="minorEastAsia" w:hAnsiTheme="minorEastAsia" w:hint="eastAsia"/>
          <w:sz w:val="28"/>
        </w:rPr>
        <w:t>-info.org.cn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四、项目内容及具体</w:t>
      </w:r>
      <w:bookmarkStart w:id="0" w:name="_GoBack"/>
      <w:bookmarkEnd w:id="0"/>
      <w:r w:rsidRPr="006B09B5">
        <w:rPr>
          <w:rFonts w:asciiTheme="minorEastAsia" w:hAnsiTheme="minorEastAsia"/>
          <w:sz w:val="28"/>
        </w:rPr>
        <w:t>要求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（一）项目概况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1．</w:t>
      </w:r>
      <w:r w:rsidR="00D173F5" w:rsidRPr="006B09B5">
        <w:rPr>
          <w:rFonts w:asciiTheme="minorEastAsia" w:hAnsiTheme="minorEastAsia" w:hint="eastAsia"/>
          <w:sz w:val="28"/>
        </w:rPr>
        <w:t>项目类型</w:t>
      </w:r>
      <w:r w:rsidR="00D173F5" w:rsidRPr="006B09B5">
        <w:rPr>
          <w:rFonts w:asciiTheme="minorEastAsia" w:hAnsiTheme="minorEastAsia"/>
          <w:sz w:val="28"/>
        </w:rPr>
        <w:t>及</w:t>
      </w:r>
      <w:r w:rsidR="00D173F5" w:rsidRPr="006B09B5">
        <w:rPr>
          <w:rFonts w:asciiTheme="minorEastAsia" w:hAnsiTheme="minorEastAsia" w:hint="eastAsia"/>
          <w:sz w:val="28"/>
        </w:rPr>
        <w:t>项目介绍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6658"/>
        <w:gridCol w:w="4252"/>
      </w:tblGrid>
      <w:tr w:rsidR="001B0E6D" w:rsidRPr="006B09B5" w:rsidTr="00A33390">
        <w:trPr>
          <w:jc w:val="center"/>
        </w:trPr>
        <w:tc>
          <w:tcPr>
            <w:tcW w:w="6658" w:type="dxa"/>
          </w:tcPr>
          <w:p w:rsidR="00A07557" w:rsidRPr="006B09B5" w:rsidRDefault="00D173F5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项目类型</w:t>
            </w:r>
          </w:p>
        </w:tc>
        <w:tc>
          <w:tcPr>
            <w:tcW w:w="4252" w:type="dxa"/>
          </w:tcPr>
          <w:p w:rsidR="00A07557" w:rsidRPr="006B09B5" w:rsidRDefault="00D173F5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项目介绍</w:t>
            </w:r>
          </w:p>
        </w:tc>
      </w:tr>
      <w:tr w:rsidR="001B0E6D" w:rsidRPr="006B09B5" w:rsidTr="00A33390">
        <w:trPr>
          <w:jc w:val="center"/>
        </w:trPr>
        <w:tc>
          <w:tcPr>
            <w:tcW w:w="6658" w:type="dxa"/>
          </w:tcPr>
          <w:p w:rsidR="00A07557" w:rsidRPr="006B09B5" w:rsidRDefault="00611DA3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第十五届</w:t>
            </w:r>
            <w:proofErr w:type="gramStart"/>
            <w:r w:rsidRPr="006B09B5">
              <w:rPr>
                <w:rFonts w:asciiTheme="minorEastAsia" w:hAnsiTheme="minorEastAsia" w:hint="eastAsia"/>
                <w:sz w:val="28"/>
              </w:rPr>
              <w:t>研电赛</w:t>
            </w:r>
            <w:proofErr w:type="gramEnd"/>
            <w:r w:rsidRPr="006B09B5">
              <w:rPr>
                <w:rFonts w:asciiTheme="minorEastAsia" w:hAnsiTheme="minorEastAsia" w:hint="eastAsia"/>
                <w:sz w:val="28"/>
              </w:rPr>
              <w:t>总决赛项目</w:t>
            </w:r>
            <w:r w:rsidR="00A33390" w:rsidRPr="006B09B5">
              <w:rPr>
                <w:rFonts w:asciiTheme="minorEastAsia" w:hAnsiTheme="minorEastAsia" w:hint="eastAsia"/>
                <w:sz w:val="28"/>
              </w:rPr>
              <w:t>现场视觉及</w:t>
            </w:r>
            <w:proofErr w:type="gramStart"/>
            <w:r w:rsidR="00A33390" w:rsidRPr="006B09B5">
              <w:rPr>
                <w:rFonts w:asciiTheme="minorEastAsia" w:hAnsiTheme="minorEastAsia" w:hint="eastAsia"/>
                <w:sz w:val="28"/>
              </w:rPr>
              <w:t>延展物</w:t>
            </w:r>
            <w:proofErr w:type="gramEnd"/>
            <w:r w:rsidR="00A33390" w:rsidRPr="006B09B5">
              <w:rPr>
                <w:rFonts w:asciiTheme="minorEastAsia" w:hAnsiTheme="minorEastAsia" w:hint="eastAsia"/>
                <w:sz w:val="28"/>
              </w:rPr>
              <w:t>设计</w:t>
            </w:r>
          </w:p>
        </w:tc>
        <w:tc>
          <w:tcPr>
            <w:tcW w:w="4252" w:type="dxa"/>
          </w:tcPr>
          <w:p w:rsidR="00A07557" w:rsidRPr="006B09B5" w:rsidRDefault="00A3339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勘测现场，出整体方案</w:t>
            </w:r>
          </w:p>
        </w:tc>
      </w:tr>
      <w:tr w:rsidR="00CA57D8" w:rsidRPr="006B09B5" w:rsidTr="00A33390">
        <w:trPr>
          <w:jc w:val="center"/>
        </w:trPr>
        <w:tc>
          <w:tcPr>
            <w:tcW w:w="6658" w:type="dxa"/>
          </w:tcPr>
          <w:p w:rsidR="00CA57D8" w:rsidRPr="006B09B5" w:rsidRDefault="00CA57D8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第十五届</w:t>
            </w:r>
            <w:proofErr w:type="gramStart"/>
            <w:r w:rsidRPr="006B09B5">
              <w:rPr>
                <w:rFonts w:asciiTheme="minorEastAsia" w:hAnsiTheme="minorEastAsia" w:hint="eastAsia"/>
                <w:sz w:val="28"/>
              </w:rPr>
              <w:t>研电赛</w:t>
            </w:r>
            <w:proofErr w:type="gramEnd"/>
            <w:r w:rsidRPr="006B09B5">
              <w:rPr>
                <w:rFonts w:asciiTheme="minorEastAsia" w:hAnsiTheme="minorEastAsia" w:hint="eastAsia"/>
                <w:sz w:val="28"/>
              </w:rPr>
              <w:t>总决赛项目场地综合协调</w:t>
            </w:r>
          </w:p>
        </w:tc>
        <w:tc>
          <w:tcPr>
            <w:tcW w:w="4252" w:type="dxa"/>
          </w:tcPr>
          <w:p w:rsidR="00CA57D8" w:rsidRPr="006B09B5" w:rsidRDefault="00CA57D8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场地协调、安排</w:t>
            </w:r>
          </w:p>
        </w:tc>
      </w:tr>
      <w:tr w:rsidR="00611DA3" w:rsidRPr="006B09B5" w:rsidTr="00A33390">
        <w:trPr>
          <w:jc w:val="center"/>
        </w:trPr>
        <w:tc>
          <w:tcPr>
            <w:tcW w:w="6658" w:type="dxa"/>
          </w:tcPr>
          <w:p w:rsidR="00611DA3" w:rsidRPr="006B09B5" w:rsidRDefault="00611DA3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第十五届</w:t>
            </w:r>
            <w:proofErr w:type="gramStart"/>
            <w:r w:rsidRPr="006B09B5">
              <w:rPr>
                <w:rFonts w:asciiTheme="minorEastAsia" w:hAnsiTheme="minorEastAsia" w:hint="eastAsia"/>
                <w:sz w:val="28"/>
              </w:rPr>
              <w:t>研电赛</w:t>
            </w:r>
            <w:proofErr w:type="gramEnd"/>
            <w:r w:rsidRPr="006B09B5">
              <w:rPr>
                <w:rFonts w:asciiTheme="minorEastAsia" w:hAnsiTheme="minorEastAsia" w:hint="eastAsia"/>
                <w:sz w:val="28"/>
              </w:rPr>
              <w:t>总决赛项目</w:t>
            </w:r>
            <w:r w:rsidR="00A33390" w:rsidRPr="006B09B5">
              <w:rPr>
                <w:rFonts w:asciiTheme="minorEastAsia" w:hAnsiTheme="minorEastAsia" w:hint="eastAsia"/>
                <w:sz w:val="28"/>
              </w:rPr>
              <w:t>现场搭建施工综合协调</w:t>
            </w:r>
          </w:p>
        </w:tc>
        <w:tc>
          <w:tcPr>
            <w:tcW w:w="4252" w:type="dxa"/>
          </w:tcPr>
          <w:p w:rsidR="00611DA3" w:rsidRPr="006B09B5" w:rsidRDefault="00A3339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协助多方，工程排期，安排制作</w:t>
            </w:r>
          </w:p>
        </w:tc>
      </w:tr>
      <w:tr w:rsidR="00D173F5" w:rsidRPr="006B09B5" w:rsidTr="00A33390">
        <w:trPr>
          <w:jc w:val="center"/>
        </w:trPr>
        <w:tc>
          <w:tcPr>
            <w:tcW w:w="6658" w:type="dxa"/>
          </w:tcPr>
          <w:p w:rsidR="00D173F5" w:rsidRPr="006B09B5" w:rsidRDefault="00D173F5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第十五届</w:t>
            </w:r>
            <w:proofErr w:type="gramStart"/>
            <w:r w:rsidRPr="006B09B5">
              <w:rPr>
                <w:rFonts w:asciiTheme="minorEastAsia" w:hAnsiTheme="minorEastAsia" w:hint="eastAsia"/>
                <w:sz w:val="28"/>
              </w:rPr>
              <w:t>研电赛</w:t>
            </w:r>
            <w:proofErr w:type="gramEnd"/>
            <w:r w:rsidRPr="006B09B5">
              <w:rPr>
                <w:rFonts w:asciiTheme="minorEastAsia" w:hAnsiTheme="minorEastAsia" w:hint="eastAsia"/>
                <w:sz w:val="28"/>
              </w:rPr>
              <w:t>总决赛项目</w:t>
            </w:r>
            <w:r w:rsidR="00A33390" w:rsidRPr="006B09B5">
              <w:rPr>
                <w:rFonts w:asciiTheme="minorEastAsia" w:hAnsiTheme="minorEastAsia" w:hint="eastAsia"/>
                <w:sz w:val="28"/>
              </w:rPr>
              <w:t>参赛人员赛期综合协调</w:t>
            </w:r>
          </w:p>
        </w:tc>
        <w:tc>
          <w:tcPr>
            <w:tcW w:w="4252" w:type="dxa"/>
          </w:tcPr>
          <w:p w:rsidR="00D173F5" w:rsidRPr="006B09B5" w:rsidRDefault="00A3339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房、餐、车、流程等整体协调</w:t>
            </w:r>
          </w:p>
        </w:tc>
      </w:tr>
      <w:tr w:rsidR="00AC0D09" w:rsidRPr="006B09B5" w:rsidTr="00A33390">
        <w:trPr>
          <w:jc w:val="center"/>
        </w:trPr>
        <w:tc>
          <w:tcPr>
            <w:tcW w:w="6658" w:type="dxa"/>
          </w:tcPr>
          <w:p w:rsidR="00AC0D09" w:rsidRPr="006B09B5" w:rsidRDefault="00AC0D09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预算</w:t>
            </w:r>
          </w:p>
        </w:tc>
        <w:tc>
          <w:tcPr>
            <w:tcW w:w="4252" w:type="dxa"/>
          </w:tcPr>
          <w:p w:rsidR="00AC0D09" w:rsidRPr="006B09B5" w:rsidRDefault="001A08D6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3</w:t>
            </w:r>
            <w:r w:rsidRPr="006B09B5">
              <w:rPr>
                <w:rFonts w:asciiTheme="minorEastAsia" w:hAnsiTheme="minorEastAsia"/>
                <w:sz w:val="28"/>
              </w:rPr>
              <w:t>3</w:t>
            </w:r>
            <w:r w:rsidR="00AC0D09" w:rsidRPr="006B09B5">
              <w:rPr>
                <w:rFonts w:asciiTheme="minorEastAsia" w:hAnsiTheme="minorEastAsia" w:hint="eastAsia"/>
                <w:sz w:val="28"/>
              </w:rPr>
              <w:t>万元</w:t>
            </w:r>
          </w:p>
        </w:tc>
      </w:tr>
    </w:tbl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2．协议期限：2020年</w:t>
      </w:r>
      <w:r w:rsidR="00AC0D09" w:rsidRPr="006B09B5">
        <w:rPr>
          <w:rFonts w:asciiTheme="minorEastAsia" w:hAnsiTheme="minorEastAsia"/>
          <w:sz w:val="28"/>
        </w:rPr>
        <w:t>8</w:t>
      </w:r>
      <w:r w:rsidRPr="006B09B5">
        <w:rPr>
          <w:rFonts w:asciiTheme="minorEastAsia" w:hAnsiTheme="minorEastAsia"/>
          <w:sz w:val="28"/>
        </w:rPr>
        <w:t>月</w:t>
      </w:r>
      <w:r w:rsidR="00673901" w:rsidRPr="006B09B5">
        <w:rPr>
          <w:rFonts w:asciiTheme="minorEastAsia" w:hAnsiTheme="minorEastAsia" w:hint="eastAsia"/>
          <w:sz w:val="28"/>
        </w:rPr>
        <w:t>5</w:t>
      </w:r>
      <w:r w:rsidRPr="006B09B5">
        <w:rPr>
          <w:rFonts w:asciiTheme="minorEastAsia" w:hAnsiTheme="minorEastAsia"/>
          <w:sz w:val="28"/>
        </w:rPr>
        <w:t>日</w:t>
      </w:r>
      <w:r w:rsidR="003B4D9E" w:rsidRPr="006B09B5">
        <w:rPr>
          <w:rFonts w:asciiTheme="minorEastAsia" w:hAnsiTheme="minorEastAsia" w:hint="eastAsia"/>
          <w:sz w:val="28"/>
        </w:rPr>
        <w:t>至</w:t>
      </w:r>
      <w:r w:rsidRPr="006B09B5">
        <w:rPr>
          <w:rFonts w:asciiTheme="minorEastAsia" w:hAnsiTheme="minorEastAsia"/>
          <w:sz w:val="28"/>
        </w:rPr>
        <w:t>202</w:t>
      </w:r>
      <w:r w:rsidRPr="006B09B5">
        <w:rPr>
          <w:rFonts w:asciiTheme="minorEastAsia" w:hAnsiTheme="minorEastAsia" w:hint="eastAsia"/>
          <w:sz w:val="28"/>
        </w:rPr>
        <w:t>0</w:t>
      </w:r>
      <w:r w:rsidRPr="006B09B5">
        <w:rPr>
          <w:rFonts w:asciiTheme="minorEastAsia" w:hAnsiTheme="minorEastAsia"/>
          <w:sz w:val="28"/>
        </w:rPr>
        <w:t>年</w:t>
      </w:r>
      <w:r w:rsidR="00AC0D09" w:rsidRPr="006B09B5">
        <w:rPr>
          <w:rFonts w:asciiTheme="minorEastAsia" w:hAnsiTheme="minorEastAsia"/>
          <w:sz w:val="28"/>
        </w:rPr>
        <w:t>9</w:t>
      </w:r>
      <w:r w:rsidRPr="006B09B5">
        <w:rPr>
          <w:rFonts w:asciiTheme="minorEastAsia" w:hAnsiTheme="minorEastAsia"/>
          <w:sz w:val="28"/>
        </w:rPr>
        <w:t>月3</w:t>
      </w:r>
      <w:r w:rsidR="00AC0D09" w:rsidRPr="006B09B5">
        <w:rPr>
          <w:rFonts w:asciiTheme="minorEastAsia" w:hAnsiTheme="minorEastAsia"/>
          <w:sz w:val="28"/>
        </w:rPr>
        <w:t>0</w:t>
      </w:r>
      <w:r w:rsidRPr="006B09B5">
        <w:rPr>
          <w:rFonts w:asciiTheme="minorEastAsia" w:hAnsiTheme="minorEastAsia"/>
          <w:sz w:val="28"/>
        </w:rPr>
        <w:t>日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（二）具体要求</w:t>
      </w:r>
    </w:p>
    <w:p w:rsidR="003D47FE" w:rsidRPr="006B09B5" w:rsidRDefault="00AC0D09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1.</w:t>
      </w:r>
      <w:r w:rsidR="00D871C4" w:rsidRPr="006B09B5">
        <w:rPr>
          <w:rFonts w:asciiTheme="minorEastAsia" w:hAnsiTheme="minorEastAsia" w:hint="eastAsia"/>
          <w:sz w:val="28"/>
        </w:rPr>
        <w:t>现场</w:t>
      </w:r>
      <w:r w:rsidR="00A33390" w:rsidRPr="006B09B5">
        <w:rPr>
          <w:rFonts w:asciiTheme="minorEastAsia" w:hAnsiTheme="minorEastAsia" w:hint="eastAsia"/>
          <w:sz w:val="28"/>
        </w:rPr>
        <w:t>视觉及</w:t>
      </w:r>
      <w:proofErr w:type="gramStart"/>
      <w:r w:rsidR="00A33390" w:rsidRPr="006B09B5">
        <w:rPr>
          <w:rFonts w:asciiTheme="minorEastAsia" w:hAnsiTheme="minorEastAsia" w:hint="eastAsia"/>
          <w:sz w:val="28"/>
        </w:rPr>
        <w:t>延展物</w:t>
      </w:r>
      <w:proofErr w:type="gramEnd"/>
      <w:r w:rsidR="00A33390" w:rsidRPr="006B09B5">
        <w:rPr>
          <w:rFonts w:asciiTheme="minorEastAsia" w:hAnsiTheme="minorEastAsia" w:hint="eastAsia"/>
          <w:sz w:val="28"/>
        </w:rPr>
        <w:t>设计</w:t>
      </w:r>
      <w:r w:rsidRPr="006B09B5">
        <w:rPr>
          <w:rFonts w:asciiTheme="minorEastAsia" w:hAnsiTheme="minorEastAsia" w:hint="eastAsia"/>
          <w:sz w:val="28"/>
        </w:rPr>
        <w:t>：对此次赛事活动用到的所有场地</w:t>
      </w:r>
      <w:r w:rsidR="00F35B9C" w:rsidRPr="006B09B5">
        <w:rPr>
          <w:rFonts w:asciiTheme="minorEastAsia" w:hAnsiTheme="minorEastAsia" w:hint="eastAsia"/>
          <w:sz w:val="28"/>
        </w:rPr>
        <w:t>（南京</w:t>
      </w:r>
      <w:r w:rsidR="00F35B9C" w:rsidRPr="006B09B5">
        <w:rPr>
          <w:rFonts w:asciiTheme="minorEastAsia" w:hAnsiTheme="minorEastAsia"/>
          <w:sz w:val="28"/>
        </w:rPr>
        <w:t>信息工程大学</w:t>
      </w:r>
      <w:r w:rsidR="00EF4422" w:rsidRPr="006B09B5">
        <w:rPr>
          <w:rFonts w:asciiTheme="minorEastAsia" w:hAnsiTheme="minorEastAsia" w:hint="eastAsia"/>
          <w:sz w:val="28"/>
        </w:rPr>
        <w:t>）</w:t>
      </w:r>
      <w:r w:rsidRPr="006B09B5">
        <w:rPr>
          <w:rFonts w:asciiTheme="minorEastAsia" w:hAnsiTheme="minorEastAsia" w:hint="eastAsia"/>
          <w:sz w:val="28"/>
        </w:rPr>
        <w:t>进行考察（包括学校、酒店、交通等），进行物料安排，</w:t>
      </w:r>
      <w:r w:rsidRPr="006B09B5">
        <w:rPr>
          <w:rFonts w:asciiTheme="minorEastAsia" w:hAnsiTheme="minorEastAsia" w:hint="eastAsia"/>
          <w:sz w:val="28"/>
        </w:rPr>
        <w:lastRenderedPageBreak/>
        <w:t>出</w:t>
      </w:r>
      <w:r w:rsidR="00A33390" w:rsidRPr="006B09B5">
        <w:rPr>
          <w:rFonts w:asciiTheme="minorEastAsia" w:hAnsiTheme="minorEastAsia" w:hint="eastAsia"/>
          <w:sz w:val="28"/>
        </w:rPr>
        <w:t>整体</w:t>
      </w:r>
      <w:r w:rsidRPr="006B09B5">
        <w:rPr>
          <w:rFonts w:asciiTheme="minorEastAsia" w:hAnsiTheme="minorEastAsia" w:hint="eastAsia"/>
          <w:sz w:val="28"/>
        </w:rPr>
        <w:t>设计方案</w:t>
      </w:r>
      <w:r w:rsidR="003D47FE" w:rsidRPr="006B09B5">
        <w:rPr>
          <w:rFonts w:asciiTheme="minorEastAsia" w:hAnsiTheme="minorEastAsia" w:hint="eastAsia"/>
          <w:sz w:val="28"/>
        </w:rPr>
        <w:t>。</w:t>
      </w:r>
    </w:p>
    <w:p w:rsidR="001A08D6" w:rsidRPr="006B09B5" w:rsidRDefault="001A08D6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2</w:t>
      </w:r>
      <w:r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 w:hint="eastAsia"/>
          <w:sz w:val="28"/>
        </w:rPr>
        <w:t>场地</w:t>
      </w:r>
      <w:r w:rsidR="00F2337B" w:rsidRPr="006B09B5">
        <w:rPr>
          <w:rFonts w:asciiTheme="minorEastAsia" w:hAnsiTheme="minorEastAsia" w:hint="eastAsia"/>
          <w:sz w:val="28"/>
        </w:rPr>
        <w:t>综合</w:t>
      </w:r>
      <w:r w:rsidRPr="006B09B5">
        <w:rPr>
          <w:rFonts w:asciiTheme="minorEastAsia" w:hAnsiTheme="minorEastAsia" w:hint="eastAsia"/>
          <w:sz w:val="28"/>
        </w:rPr>
        <w:t>协调</w:t>
      </w:r>
      <w:r w:rsidR="00397428" w:rsidRPr="006B09B5">
        <w:rPr>
          <w:rFonts w:asciiTheme="minorEastAsia" w:hAnsiTheme="minorEastAsia" w:hint="eastAsia"/>
          <w:sz w:val="28"/>
        </w:rPr>
        <w:t>：此次赛事活动使用</w:t>
      </w:r>
      <w:r w:rsidRPr="006B09B5">
        <w:rPr>
          <w:rFonts w:asciiTheme="minorEastAsia" w:hAnsiTheme="minorEastAsia" w:hint="eastAsia"/>
          <w:sz w:val="28"/>
        </w:rPr>
        <w:t>场地较多，例如2</w:t>
      </w:r>
      <w:r w:rsidRPr="006B09B5">
        <w:rPr>
          <w:rFonts w:asciiTheme="minorEastAsia" w:hAnsiTheme="minorEastAsia"/>
          <w:sz w:val="28"/>
        </w:rPr>
        <w:t>000</w:t>
      </w:r>
      <w:r w:rsidRPr="006B09B5">
        <w:rPr>
          <w:rFonts w:asciiTheme="minorEastAsia" w:hAnsiTheme="minorEastAsia" w:hint="eastAsia"/>
          <w:sz w:val="28"/>
        </w:rPr>
        <w:t>人的开幕式/闭幕式、1</w:t>
      </w:r>
      <w:r w:rsidRPr="006B09B5">
        <w:rPr>
          <w:rFonts w:asciiTheme="minorEastAsia" w:hAnsiTheme="minorEastAsia"/>
          <w:sz w:val="28"/>
        </w:rPr>
        <w:t>500</w:t>
      </w:r>
      <w:r w:rsidRPr="006B09B5">
        <w:rPr>
          <w:rFonts w:asciiTheme="minorEastAsia" w:hAnsiTheme="minorEastAsia" w:hint="eastAsia"/>
          <w:sz w:val="28"/>
        </w:rPr>
        <w:t>人的展馆、8</w:t>
      </w:r>
      <w:r w:rsidRPr="006B09B5">
        <w:rPr>
          <w:rFonts w:asciiTheme="minorEastAsia" w:hAnsiTheme="minorEastAsia"/>
          <w:sz w:val="28"/>
        </w:rPr>
        <w:t>00</w:t>
      </w:r>
      <w:r w:rsidRPr="006B09B5">
        <w:rPr>
          <w:rFonts w:asciiTheme="minorEastAsia" w:hAnsiTheme="minorEastAsia" w:hint="eastAsia"/>
          <w:sz w:val="28"/>
        </w:rPr>
        <w:t>人</w:t>
      </w:r>
      <w:proofErr w:type="gramStart"/>
      <w:r w:rsidRPr="006B09B5">
        <w:rPr>
          <w:rFonts w:asciiTheme="minorEastAsia" w:hAnsiTheme="minorEastAsia" w:hint="eastAsia"/>
          <w:sz w:val="28"/>
        </w:rPr>
        <w:t>的创客大会</w:t>
      </w:r>
      <w:proofErr w:type="gramEnd"/>
      <w:r w:rsidRPr="006B09B5">
        <w:rPr>
          <w:rFonts w:asciiTheme="minorEastAsia" w:hAnsiTheme="minorEastAsia" w:hint="eastAsia"/>
          <w:sz w:val="28"/>
        </w:rPr>
        <w:t>、1</w:t>
      </w:r>
      <w:r w:rsidRPr="006B09B5">
        <w:rPr>
          <w:rFonts w:asciiTheme="minorEastAsia" w:hAnsiTheme="minorEastAsia"/>
          <w:sz w:val="28"/>
        </w:rPr>
        <w:t>4</w:t>
      </w:r>
      <w:r w:rsidRPr="006B09B5">
        <w:rPr>
          <w:rFonts w:asciiTheme="minorEastAsia" w:hAnsiTheme="minorEastAsia" w:hint="eastAsia"/>
          <w:sz w:val="28"/>
        </w:rPr>
        <w:t>个答辩教室、</w:t>
      </w:r>
      <w:r w:rsidRPr="006B09B5">
        <w:rPr>
          <w:rFonts w:asciiTheme="minorEastAsia" w:hAnsiTheme="minorEastAsia"/>
          <w:sz w:val="28"/>
        </w:rPr>
        <w:t xml:space="preserve"> 7</w:t>
      </w:r>
      <w:r w:rsidRPr="006B09B5">
        <w:rPr>
          <w:rFonts w:asciiTheme="minorEastAsia" w:hAnsiTheme="minorEastAsia" w:hint="eastAsia"/>
          <w:sz w:val="28"/>
        </w:rPr>
        <w:t>个评审教室、8个招聘教室、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 w:hint="eastAsia"/>
          <w:sz w:val="28"/>
        </w:rPr>
        <w:t>2场评审会，1场组委会等，需要响应单位与场地方进行沟通</w:t>
      </w:r>
      <w:r w:rsidR="0020137A" w:rsidRPr="006B09B5">
        <w:rPr>
          <w:rFonts w:asciiTheme="minorEastAsia" w:hAnsiTheme="minorEastAsia" w:hint="eastAsia"/>
          <w:sz w:val="28"/>
        </w:rPr>
        <w:t>协调并安排妥当</w:t>
      </w:r>
      <w:r w:rsidRPr="006B09B5">
        <w:rPr>
          <w:rFonts w:asciiTheme="minorEastAsia" w:hAnsiTheme="minorEastAsia" w:hint="eastAsia"/>
          <w:sz w:val="28"/>
        </w:rPr>
        <w:t>。</w:t>
      </w:r>
    </w:p>
    <w:p w:rsidR="003D47FE" w:rsidRPr="006B09B5" w:rsidRDefault="001A08D6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3</w:t>
      </w:r>
      <w:r w:rsidR="003D47FE" w:rsidRPr="006B09B5">
        <w:rPr>
          <w:rFonts w:asciiTheme="minorEastAsia" w:hAnsiTheme="minorEastAsia"/>
          <w:sz w:val="28"/>
        </w:rPr>
        <w:t>.</w:t>
      </w:r>
      <w:r w:rsidR="00D871C4" w:rsidRPr="006B09B5">
        <w:rPr>
          <w:rFonts w:asciiTheme="minorEastAsia" w:hAnsiTheme="minorEastAsia" w:hint="eastAsia"/>
          <w:sz w:val="28"/>
        </w:rPr>
        <w:t>现场</w:t>
      </w:r>
      <w:r w:rsidR="00A33390" w:rsidRPr="006B09B5">
        <w:rPr>
          <w:rFonts w:asciiTheme="minorEastAsia" w:hAnsiTheme="minorEastAsia" w:hint="eastAsia"/>
          <w:sz w:val="28"/>
        </w:rPr>
        <w:t>搭建施工综合协调：</w:t>
      </w:r>
      <w:r w:rsidR="00D871C4" w:rsidRPr="006B09B5">
        <w:rPr>
          <w:rFonts w:asciiTheme="minorEastAsia" w:hAnsiTheme="minorEastAsia" w:hint="eastAsia"/>
          <w:sz w:val="28"/>
        </w:rPr>
        <w:t>协助多方（甲方、各供应商），对此次赛事活动进行排期，按时完成各项制作。现场对搭建施工进行监督，确保项目的完整完成。</w:t>
      </w:r>
    </w:p>
    <w:p w:rsidR="0020137A" w:rsidRPr="006B09B5" w:rsidRDefault="001A08D6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4</w:t>
      </w:r>
      <w:r w:rsidR="00957D9E" w:rsidRPr="006B09B5">
        <w:rPr>
          <w:rFonts w:asciiTheme="minorEastAsia" w:hAnsiTheme="minorEastAsia"/>
          <w:sz w:val="28"/>
        </w:rPr>
        <w:t>.</w:t>
      </w:r>
      <w:r w:rsidR="00D871C4" w:rsidRPr="006B09B5">
        <w:rPr>
          <w:rFonts w:asciiTheme="minorEastAsia" w:hAnsiTheme="minorEastAsia" w:hint="eastAsia"/>
          <w:sz w:val="28"/>
        </w:rPr>
        <w:t>参赛人员赛期综合协调</w:t>
      </w:r>
      <w:r w:rsidR="00745150" w:rsidRPr="006B09B5">
        <w:rPr>
          <w:rFonts w:asciiTheme="minorEastAsia" w:hAnsiTheme="minorEastAsia" w:hint="eastAsia"/>
          <w:sz w:val="28"/>
        </w:rPr>
        <w:t>：</w:t>
      </w:r>
    </w:p>
    <w:p w:rsidR="0020137A" w:rsidRPr="006B09B5" w:rsidRDefault="004F0E90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人员接待</w:t>
      </w:r>
      <w:r w:rsidR="0020137A" w:rsidRPr="006B09B5">
        <w:rPr>
          <w:rFonts w:asciiTheme="minorEastAsia" w:hAnsiTheme="minorEastAsia" w:hint="eastAsia"/>
          <w:sz w:val="28"/>
        </w:rPr>
        <w:t>：</w:t>
      </w:r>
    </w:p>
    <w:p w:rsidR="0020137A" w:rsidRPr="006B09B5" w:rsidRDefault="0020137A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（1）1</w:t>
      </w:r>
      <w:r w:rsidRPr="006B09B5">
        <w:rPr>
          <w:rFonts w:asciiTheme="minorEastAsia" w:hAnsiTheme="minorEastAsia"/>
          <w:sz w:val="28"/>
        </w:rPr>
        <w:t>500</w:t>
      </w:r>
      <w:r w:rsidRPr="006B09B5">
        <w:rPr>
          <w:rFonts w:asciiTheme="minorEastAsia" w:hAnsiTheme="minorEastAsia" w:hint="eastAsia"/>
          <w:sz w:val="28"/>
        </w:rPr>
        <w:t>名参赛学生的</w:t>
      </w:r>
      <w:r w:rsidR="00BC1CB7" w:rsidRPr="006B09B5">
        <w:rPr>
          <w:rFonts w:asciiTheme="minorEastAsia" w:hAnsiTheme="minorEastAsia" w:hint="eastAsia"/>
          <w:sz w:val="28"/>
        </w:rPr>
        <w:t>接待</w:t>
      </w:r>
    </w:p>
    <w:p w:rsidR="0020137A" w:rsidRPr="006B09B5" w:rsidRDefault="0020137A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（2）3</w:t>
      </w:r>
      <w:r w:rsidRPr="006B09B5">
        <w:rPr>
          <w:rFonts w:asciiTheme="minorEastAsia" w:hAnsiTheme="minorEastAsia"/>
          <w:sz w:val="28"/>
        </w:rPr>
        <w:t>00</w:t>
      </w:r>
      <w:r w:rsidR="00BC1CB7" w:rsidRPr="006B09B5">
        <w:rPr>
          <w:rFonts w:asciiTheme="minorEastAsia" w:hAnsiTheme="minorEastAsia" w:hint="eastAsia"/>
          <w:sz w:val="28"/>
        </w:rPr>
        <w:t>名老师的接待</w:t>
      </w:r>
    </w:p>
    <w:p w:rsidR="00BC1CB7" w:rsidRPr="006B09B5" w:rsidRDefault="00BC1CB7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（3）2</w:t>
      </w:r>
      <w:r w:rsidRPr="006B09B5">
        <w:rPr>
          <w:rFonts w:asciiTheme="minorEastAsia" w:hAnsiTheme="minorEastAsia"/>
          <w:sz w:val="28"/>
        </w:rPr>
        <w:t>00</w:t>
      </w:r>
      <w:r w:rsidRPr="006B09B5">
        <w:rPr>
          <w:rFonts w:asciiTheme="minorEastAsia" w:hAnsiTheme="minorEastAsia" w:hint="eastAsia"/>
          <w:sz w:val="28"/>
        </w:rPr>
        <w:t>名专家、领导、企业嘉宾的接待</w:t>
      </w:r>
    </w:p>
    <w:p w:rsidR="0020137A" w:rsidRPr="006B09B5" w:rsidRDefault="0020137A" w:rsidP="006B09B5">
      <w:pPr>
        <w:rPr>
          <w:rFonts w:asciiTheme="minorEastAsia" w:hAnsiTheme="minorEastAsia"/>
          <w:sz w:val="28"/>
        </w:rPr>
      </w:pPr>
      <w:proofErr w:type="gramStart"/>
      <w:r w:rsidRPr="006B09B5">
        <w:rPr>
          <w:rFonts w:asciiTheme="minorEastAsia" w:hAnsiTheme="minorEastAsia" w:hint="eastAsia"/>
          <w:sz w:val="28"/>
        </w:rPr>
        <w:t>物料管</w:t>
      </w:r>
      <w:proofErr w:type="gramEnd"/>
      <w:r w:rsidRPr="006B09B5">
        <w:rPr>
          <w:rFonts w:asciiTheme="minorEastAsia" w:hAnsiTheme="minorEastAsia" w:hint="eastAsia"/>
          <w:sz w:val="28"/>
        </w:rPr>
        <w:t>控：</w:t>
      </w:r>
    </w:p>
    <w:p w:rsidR="00BC1CB7" w:rsidRPr="006B09B5" w:rsidRDefault="00BC1CB7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（1）</w:t>
      </w:r>
      <w:r w:rsidR="006B09B5" w:rsidRPr="006B09B5">
        <w:rPr>
          <w:rFonts w:asciiTheme="minorEastAsia" w:hAnsiTheme="minorEastAsia" w:hint="eastAsia"/>
          <w:sz w:val="28"/>
        </w:rPr>
        <w:t>印刷、制作物料的接收、分发登记</w:t>
      </w:r>
    </w:p>
    <w:p w:rsidR="00BC1CB7" w:rsidRPr="006B09B5" w:rsidRDefault="00BC1CB7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（2）</w:t>
      </w:r>
      <w:r w:rsidR="00EB775C" w:rsidRPr="006B09B5">
        <w:rPr>
          <w:rFonts w:asciiTheme="minorEastAsia" w:hAnsiTheme="minorEastAsia" w:hint="eastAsia"/>
          <w:sz w:val="28"/>
        </w:rPr>
        <w:t>学生参赛物料的接收、领取登记</w:t>
      </w:r>
    </w:p>
    <w:p w:rsidR="00BC1CB7" w:rsidRPr="006B09B5" w:rsidRDefault="00BC1CB7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</w:t>
      </w:r>
      <w:r w:rsidRPr="006B09B5">
        <w:rPr>
          <w:rFonts w:asciiTheme="minorEastAsia" w:hAnsiTheme="minorEastAsia"/>
          <w:sz w:val="28"/>
        </w:rPr>
        <w:t>3</w:t>
      </w:r>
      <w:r w:rsidRPr="006B09B5">
        <w:rPr>
          <w:rFonts w:asciiTheme="minorEastAsia" w:hAnsiTheme="minorEastAsia" w:hint="eastAsia"/>
          <w:sz w:val="28"/>
        </w:rPr>
        <w:t>）</w:t>
      </w:r>
      <w:r w:rsidR="00EB775C" w:rsidRPr="006B09B5">
        <w:rPr>
          <w:rFonts w:asciiTheme="minorEastAsia" w:hAnsiTheme="minorEastAsia" w:hint="eastAsia"/>
          <w:sz w:val="28"/>
        </w:rPr>
        <w:t>参展企业物料的接收、领取登记</w:t>
      </w:r>
    </w:p>
    <w:p w:rsidR="0020137A" w:rsidRPr="006B09B5" w:rsidRDefault="0020137A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食宿安排：</w:t>
      </w:r>
    </w:p>
    <w:p w:rsidR="00EB775C" w:rsidRPr="006B09B5" w:rsidRDefault="006B09B5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（1）</w:t>
      </w:r>
      <w:r w:rsidR="00EB775C" w:rsidRPr="006B09B5">
        <w:rPr>
          <w:rFonts w:asciiTheme="minorEastAsia" w:hAnsiTheme="minorEastAsia" w:hint="eastAsia"/>
          <w:sz w:val="28"/>
        </w:rPr>
        <w:t>学生用餐位置、数量的管控</w:t>
      </w:r>
      <w:r w:rsidR="006C3EC4" w:rsidRPr="006B09B5">
        <w:rPr>
          <w:rFonts w:asciiTheme="minorEastAsia" w:hAnsiTheme="minorEastAsia" w:hint="eastAsia"/>
          <w:sz w:val="28"/>
        </w:rPr>
        <w:t>；领导、嘉宾、老师用餐位置、数量的管控</w:t>
      </w:r>
    </w:p>
    <w:p w:rsidR="00EB775C" w:rsidRPr="006B09B5" w:rsidRDefault="006B09B5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（2）</w:t>
      </w:r>
      <w:r w:rsidR="00EB775C" w:rsidRPr="006B09B5">
        <w:rPr>
          <w:rFonts w:asciiTheme="minorEastAsia" w:hAnsiTheme="minorEastAsia" w:hint="eastAsia"/>
          <w:sz w:val="28"/>
        </w:rPr>
        <w:t>学生住宿的安排及管控</w:t>
      </w:r>
      <w:r w:rsidR="006C3EC4" w:rsidRPr="006B09B5">
        <w:rPr>
          <w:rFonts w:asciiTheme="minorEastAsia" w:hAnsiTheme="minorEastAsia" w:hint="eastAsia"/>
          <w:sz w:val="28"/>
        </w:rPr>
        <w:t>；领导、嘉宾、老师住宿的通知、数量的管控</w:t>
      </w:r>
    </w:p>
    <w:p w:rsidR="006C3EC4" w:rsidRPr="006B09B5" w:rsidRDefault="006C3EC4" w:rsidP="006B09B5">
      <w:pPr>
        <w:rPr>
          <w:rFonts w:asciiTheme="minorEastAsia" w:hAnsiTheme="minorEastAsia"/>
          <w:sz w:val="28"/>
        </w:rPr>
      </w:pPr>
    </w:p>
    <w:p w:rsidR="0020137A" w:rsidRPr="006B09B5" w:rsidRDefault="0020137A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交通管控：</w:t>
      </w:r>
    </w:p>
    <w:p w:rsidR="00EB775C" w:rsidRPr="006B09B5" w:rsidRDefault="006B09B5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（1）</w:t>
      </w:r>
      <w:r w:rsidR="00EB775C" w:rsidRPr="006B09B5">
        <w:rPr>
          <w:rFonts w:asciiTheme="minorEastAsia" w:hAnsiTheme="minorEastAsia" w:hint="eastAsia"/>
          <w:sz w:val="28"/>
        </w:rPr>
        <w:t>学生接送站、校园内摆渡安排</w:t>
      </w:r>
    </w:p>
    <w:p w:rsidR="00EB775C" w:rsidRPr="006B09B5" w:rsidRDefault="006B09B5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（2）</w:t>
      </w:r>
      <w:r w:rsidR="00EB775C" w:rsidRPr="006B09B5">
        <w:rPr>
          <w:rFonts w:asciiTheme="minorEastAsia" w:hAnsiTheme="minorEastAsia" w:hint="eastAsia"/>
          <w:sz w:val="28"/>
        </w:rPr>
        <w:t>领导、嘉宾、老师们的接送站及校外（学校与酒店）摆渡</w:t>
      </w:r>
    </w:p>
    <w:p w:rsidR="00EB775C" w:rsidRPr="006B09B5" w:rsidRDefault="004F0E90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会议流程协助</w:t>
      </w:r>
      <w:r w:rsidR="00EB775C" w:rsidRPr="006B09B5">
        <w:rPr>
          <w:rFonts w:asciiTheme="minorEastAsia" w:hAnsiTheme="minorEastAsia" w:hint="eastAsia"/>
          <w:sz w:val="28"/>
        </w:rPr>
        <w:t>：</w:t>
      </w:r>
    </w:p>
    <w:p w:rsidR="00745150" w:rsidRPr="006B09B5" w:rsidRDefault="006B09B5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（1）</w:t>
      </w:r>
      <w:r w:rsidR="00EB775C" w:rsidRPr="006B09B5">
        <w:rPr>
          <w:rFonts w:asciiTheme="minorEastAsia" w:hAnsiTheme="minorEastAsia" w:hint="eastAsia"/>
          <w:sz w:val="28"/>
        </w:rPr>
        <w:t>赛事开幕式、</w:t>
      </w:r>
      <w:proofErr w:type="gramStart"/>
      <w:r w:rsidR="00EB775C" w:rsidRPr="006B09B5">
        <w:rPr>
          <w:rFonts w:asciiTheme="minorEastAsia" w:hAnsiTheme="minorEastAsia" w:hint="eastAsia"/>
          <w:sz w:val="28"/>
        </w:rPr>
        <w:t>创客大会</w:t>
      </w:r>
      <w:proofErr w:type="gramEnd"/>
      <w:r w:rsidR="00EB775C" w:rsidRPr="006B09B5">
        <w:rPr>
          <w:rFonts w:asciiTheme="minorEastAsia" w:hAnsiTheme="minorEastAsia" w:hint="eastAsia"/>
          <w:sz w:val="28"/>
        </w:rPr>
        <w:t>、闭幕式等会议环节的现场布置、彩排、</w:t>
      </w:r>
      <w:proofErr w:type="gramStart"/>
      <w:r w:rsidR="00EB775C" w:rsidRPr="006B09B5">
        <w:rPr>
          <w:rFonts w:asciiTheme="minorEastAsia" w:hAnsiTheme="minorEastAsia" w:hint="eastAsia"/>
          <w:sz w:val="28"/>
        </w:rPr>
        <w:t>场控等</w:t>
      </w:r>
      <w:proofErr w:type="gramEnd"/>
      <w:r w:rsidR="00EB775C" w:rsidRPr="006B09B5">
        <w:rPr>
          <w:rFonts w:asciiTheme="minorEastAsia" w:hAnsiTheme="minorEastAsia" w:hint="eastAsia"/>
          <w:sz w:val="28"/>
        </w:rPr>
        <w:t>。</w:t>
      </w:r>
    </w:p>
    <w:p w:rsidR="00EB775C" w:rsidRPr="006B09B5" w:rsidRDefault="006B09B5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（2）</w:t>
      </w:r>
      <w:r w:rsidR="00EB775C" w:rsidRPr="006B09B5">
        <w:rPr>
          <w:rFonts w:asciiTheme="minorEastAsia" w:hAnsiTheme="minorEastAsia" w:hint="eastAsia"/>
          <w:sz w:val="28"/>
        </w:rPr>
        <w:t>评审会、照片会、答辩会</w:t>
      </w:r>
      <w:r w:rsidR="00397428" w:rsidRPr="006B09B5">
        <w:rPr>
          <w:rFonts w:asciiTheme="minorEastAsia" w:hAnsiTheme="minorEastAsia" w:hint="eastAsia"/>
          <w:sz w:val="28"/>
        </w:rPr>
        <w:t>、招聘会</w:t>
      </w:r>
      <w:r w:rsidR="00EB775C" w:rsidRPr="006B09B5">
        <w:rPr>
          <w:rFonts w:asciiTheme="minorEastAsia" w:hAnsiTheme="minorEastAsia" w:hint="eastAsia"/>
          <w:sz w:val="28"/>
        </w:rPr>
        <w:t>等环节的物料、设备等配合。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（三）报价要求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1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报价（单位：万元人民币）=</w:t>
      </w:r>
      <w:r w:rsidR="00397428" w:rsidRPr="006B09B5">
        <w:rPr>
          <w:rFonts w:asciiTheme="minorEastAsia" w:hAnsiTheme="minorEastAsia" w:hint="eastAsia"/>
          <w:sz w:val="28"/>
        </w:rPr>
        <w:t>设计方案制作+</w:t>
      </w:r>
      <w:r w:rsidR="00F2337B" w:rsidRPr="006B09B5">
        <w:rPr>
          <w:rFonts w:asciiTheme="minorEastAsia" w:hAnsiTheme="minorEastAsia" w:hint="eastAsia"/>
          <w:sz w:val="28"/>
        </w:rPr>
        <w:t>场地综合协调+</w:t>
      </w:r>
      <w:r w:rsidR="00397428" w:rsidRPr="006B09B5">
        <w:rPr>
          <w:rFonts w:asciiTheme="minorEastAsia" w:hAnsiTheme="minorEastAsia" w:hint="eastAsia"/>
          <w:sz w:val="28"/>
        </w:rPr>
        <w:t>搭建施工综合协调服务+参赛人员赛期综合服务</w:t>
      </w:r>
      <w:r w:rsidRPr="006B09B5">
        <w:rPr>
          <w:rFonts w:asciiTheme="minorEastAsia" w:hAnsiTheme="minorEastAsia"/>
          <w:sz w:val="28"/>
        </w:rPr>
        <w:t>，包含设计费、</w:t>
      </w:r>
      <w:r w:rsidR="004F0E90" w:rsidRPr="006B09B5">
        <w:rPr>
          <w:rFonts w:asciiTheme="minorEastAsia" w:hAnsiTheme="minorEastAsia" w:hint="eastAsia"/>
          <w:sz w:val="28"/>
        </w:rPr>
        <w:t>服务</w:t>
      </w:r>
      <w:r w:rsidRPr="006B09B5">
        <w:rPr>
          <w:rFonts w:asciiTheme="minorEastAsia" w:hAnsiTheme="minorEastAsia"/>
          <w:sz w:val="28"/>
        </w:rPr>
        <w:t>费、税费等与本项目相关的一切费用。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2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响应单位应提供各类型产品的单价。最终支付费用</w:t>
      </w:r>
      <w:r w:rsidR="004F0E90" w:rsidRPr="006B09B5">
        <w:rPr>
          <w:rFonts w:asciiTheme="minorEastAsia" w:hAnsiTheme="minorEastAsia" w:hint="eastAsia"/>
          <w:sz w:val="28"/>
        </w:rPr>
        <w:t>以实际项目的服务量为准。</w:t>
      </w:r>
      <w:r w:rsidR="005B266B" w:rsidRPr="006B09B5">
        <w:rPr>
          <w:rFonts w:asciiTheme="minorEastAsia" w:hAnsiTheme="minorEastAsia"/>
          <w:sz w:val="28"/>
        </w:rPr>
        <w:t>以协议签订为准</w:t>
      </w:r>
      <w:r w:rsidRPr="006B09B5">
        <w:rPr>
          <w:rFonts w:asciiTheme="minorEastAsia" w:hAnsiTheme="minorEastAsia"/>
          <w:sz w:val="28"/>
        </w:rPr>
        <w:t>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（四）其他要求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1</w:t>
      </w:r>
      <w:r w:rsidR="006B09B5" w:rsidRPr="006B09B5">
        <w:rPr>
          <w:rFonts w:asciiTheme="minorEastAsia" w:hAnsiTheme="minorEastAsia"/>
          <w:sz w:val="28"/>
        </w:rPr>
        <w:t>.</w:t>
      </w:r>
      <w:r w:rsidR="005B266B" w:rsidRPr="006B09B5">
        <w:rPr>
          <w:rFonts w:asciiTheme="minorEastAsia" w:hAnsiTheme="minorEastAsia"/>
          <w:sz w:val="28"/>
        </w:rPr>
        <w:t>本项目共一个标段，响应单位投标文件</w:t>
      </w:r>
      <w:proofErr w:type="gramStart"/>
      <w:r w:rsidRPr="006B09B5">
        <w:rPr>
          <w:rFonts w:asciiTheme="minorEastAsia" w:hAnsiTheme="minorEastAsia"/>
          <w:sz w:val="28"/>
        </w:rPr>
        <w:t>须包括</w:t>
      </w:r>
      <w:proofErr w:type="gramEnd"/>
      <w:r w:rsidRPr="006B09B5">
        <w:rPr>
          <w:rFonts w:asciiTheme="minorEastAsia" w:hAnsiTheme="minorEastAsia"/>
          <w:sz w:val="28"/>
        </w:rPr>
        <w:t>上述所有产品</w:t>
      </w:r>
      <w:r w:rsidR="005B266B" w:rsidRPr="006B09B5">
        <w:rPr>
          <w:rFonts w:asciiTheme="minorEastAsia" w:hAnsiTheme="minorEastAsia"/>
          <w:sz w:val="28"/>
        </w:rPr>
        <w:t>的报价</w:t>
      </w:r>
      <w:r w:rsidRPr="006B09B5">
        <w:rPr>
          <w:rFonts w:asciiTheme="minorEastAsia" w:hAnsiTheme="minorEastAsia"/>
          <w:sz w:val="28"/>
        </w:rPr>
        <w:t>，只含部分产品的视为无效响应。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2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响应单位提供的</w:t>
      </w:r>
      <w:r w:rsidR="00521136" w:rsidRPr="006B09B5">
        <w:rPr>
          <w:rFonts w:asciiTheme="minorEastAsia" w:hAnsiTheme="minorEastAsia" w:hint="eastAsia"/>
          <w:sz w:val="28"/>
        </w:rPr>
        <w:t>设计方案</w:t>
      </w:r>
      <w:r w:rsidRPr="006B09B5">
        <w:rPr>
          <w:rFonts w:asciiTheme="minorEastAsia" w:hAnsiTheme="minorEastAsia"/>
          <w:sz w:val="28"/>
        </w:rPr>
        <w:t>不予退还，未成交单位的</w:t>
      </w:r>
      <w:r w:rsidR="00521136" w:rsidRPr="006B09B5">
        <w:rPr>
          <w:rFonts w:asciiTheme="minorEastAsia" w:hAnsiTheme="minorEastAsia" w:hint="eastAsia"/>
          <w:sz w:val="28"/>
        </w:rPr>
        <w:t>设计方案</w:t>
      </w:r>
      <w:r w:rsidRPr="006B09B5">
        <w:rPr>
          <w:rFonts w:asciiTheme="minorEastAsia" w:hAnsiTheme="minorEastAsia"/>
          <w:sz w:val="28"/>
        </w:rPr>
        <w:t>统一进行</w:t>
      </w:r>
      <w:r w:rsidR="00521136" w:rsidRPr="006B09B5">
        <w:rPr>
          <w:rFonts w:asciiTheme="minorEastAsia" w:hAnsiTheme="minorEastAsia" w:hint="eastAsia"/>
          <w:sz w:val="28"/>
        </w:rPr>
        <w:t>删除</w:t>
      </w:r>
      <w:r w:rsidRPr="006B09B5">
        <w:rPr>
          <w:rFonts w:asciiTheme="minorEastAsia" w:hAnsiTheme="minorEastAsia"/>
          <w:sz w:val="28"/>
        </w:rPr>
        <w:t>；成交单位的</w:t>
      </w:r>
      <w:r w:rsidR="00521136" w:rsidRPr="006B09B5">
        <w:rPr>
          <w:rFonts w:asciiTheme="minorEastAsia" w:hAnsiTheme="minorEastAsia" w:hint="eastAsia"/>
          <w:sz w:val="28"/>
        </w:rPr>
        <w:t>设计方案</w:t>
      </w:r>
      <w:r w:rsidR="00521136" w:rsidRPr="006B09B5">
        <w:rPr>
          <w:rFonts w:asciiTheme="minorEastAsia" w:hAnsiTheme="minorEastAsia"/>
          <w:sz w:val="28"/>
        </w:rPr>
        <w:t>将</w:t>
      </w:r>
      <w:r w:rsidR="00521136" w:rsidRPr="006B09B5">
        <w:rPr>
          <w:rFonts w:asciiTheme="minorEastAsia" w:hAnsiTheme="minorEastAsia" w:hint="eastAsia"/>
          <w:sz w:val="28"/>
        </w:rPr>
        <w:t>进行</w:t>
      </w:r>
      <w:r w:rsidRPr="006B09B5">
        <w:rPr>
          <w:rFonts w:asciiTheme="minorEastAsia" w:hAnsiTheme="minorEastAsia"/>
          <w:sz w:val="28"/>
        </w:rPr>
        <w:t>保存，</w:t>
      </w:r>
      <w:r w:rsidR="00521136" w:rsidRPr="006B09B5">
        <w:rPr>
          <w:rFonts w:asciiTheme="minorEastAsia" w:hAnsiTheme="minorEastAsia" w:hint="eastAsia"/>
          <w:sz w:val="28"/>
        </w:rPr>
        <w:t>现场执行</w:t>
      </w:r>
      <w:r w:rsidRPr="006B09B5">
        <w:rPr>
          <w:rFonts w:asciiTheme="minorEastAsia" w:hAnsiTheme="minorEastAsia"/>
          <w:sz w:val="28"/>
        </w:rPr>
        <w:t>时</w:t>
      </w:r>
      <w:r w:rsidR="005B266B" w:rsidRPr="006B09B5">
        <w:rPr>
          <w:rFonts w:asciiTheme="minorEastAsia" w:hAnsiTheme="minorEastAsia"/>
          <w:sz w:val="28"/>
        </w:rPr>
        <w:t>进行合格性</w:t>
      </w:r>
      <w:r w:rsidRPr="006B09B5">
        <w:rPr>
          <w:rFonts w:asciiTheme="minorEastAsia" w:hAnsiTheme="minorEastAsia"/>
          <w:sz w:val="28"/>
        </w:rPr>
        <w:t>比对。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3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货款采用定期统一结算的方式</w:t>
      </w:r>
      <w:r w:rsidR="005B266B" w:rsidRPr="006B09B5">
        <w:rPr>
          <w:rFonts w:asciiTheme="minorEastAsia" w:hAnsiTheme="minorEastAsia" w:hint="eastAsia"/>
          <w:sz w:val="28"/>
        </w:rPr>
        <w:t>，</w:t>
      </w:r>
      <w:r w:rsidRPr="006B09B5">
        <w:rPr>
          <w:rFonts w:asciiTheme="minorEastAsia" w:hAnsiTheme="minorEastAsia"/>
          <w:sz w:val="28"/>
        </w:rPr>
        <w:t>与供应商</w:t>
      </w:r>
      <w:r w:rsidRPr="006B09B5">
        <w:rPr>
          <w:rFonts w:asciiTheme="minorEastAsia" w:hAnsiTheme="minorEastAsia" w:hint="eastAsia"/>
          <w:sz w:val="28"/>
        </w:rPr>
        <w:t>签订</w:t>
      </w:r>
      <w:r w:rsidRPr="006B09B5">
        <w:rPr>
          <w:rFonts w:asciiTheme="minorEastAsia" w:hAnsiTheme="minorEastAsia"/>
          <w:sz w:val="28"/>
        </w:rPr>
        <w:t>协议后支付相应货款。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4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成交单位无条件遵照</w:t>
      </w:r>
      <w:r w:rsidRPr="006B09B5">
        <w:rPr>
          <w:rFonts w:asciiTheme="minorEastAsia" w:hAnsiTheme="minorEastAsia" w:hint="eastAsia"/>
          <w:sz w:val="28"/>
        </w:rPr>
        <w:t>采购</w:t>
      </w:r>
      <w:r w:rsidRPr="006B09B5">
        <w:rPr>
          <w:rFonts w:asciiTheme="minorEastAsia" w:hAnsiTheme="minorEastAsia"/>
          <w:sz w:val="28"/>
        </w:rPr>
        <w:t>人对</w:t>
      </w:r>
      <w:r w:rsidR="00FB3AFB" w:rsidRPr="006B09B5">
        <w:rPr>
          <w:rFonts w:asciiTheme="minorEastAsia" w:hAnsiTheme="minorEastAsia" w:hint="eastAsia"/>
          <w:sz w:val="28"/>
        </w:rPr>
        <w:t>设计方案</w:t>
      </w:r>
      <w:r w:rsidR="00FB3AFB" w:rsidRPr="006B09B5">
        <w:rPr>
          <w:rFonts w:asciiTheme="minorEastAsia" w:hAnsiTheme="minorEastAsia"/>
          <w:sz w:val="28"/>
        </w:rPr>
        <w:t>、</w:t>
      </w:r>
      <w:r w:rsidR="00FB3AFB" w:rsidRPr="006B09B5">
        <w:rPr>
          <w:rFonts w:asciiTheme="minorEastAsia" w:hAnsiTheme="minorEastAsia" w:hint="eastAsia"/>
          <w:sz w:val="28"/>
        </w:rPr>
        <w:t>设计内容</w:t>
      </w:r>
      <w:r w:rsidRPr="006B09B5">
        <w:rPr>
          <w:rFonts w:asciiTheme="minorEastAsia" w:hAnsiTheme="minorEastAsia"/>
          <w:sz w:val="28"/>
        </w:rPr>
        <w:t>、</w:t>
      </w:r>
      <w:r w:rsidR="00FB3AFB" w:rsidRPr="006B09B5">
        <w:rPr>
          <w:rFonts w:asciiTheme="minorEastAsia" w:hAnsiTheme="minorEastAsia" w:hint="eastAsia"/>
          <w:sz w:val="28"/>
        </w:rPr>
        <w:t>制作要求</w:t>
      </w:r>
      <w:r w:rsidRPr="006B09B5">
        <w:rPr>
          <w:rFonts w:asciiTheme="minorEastAsia" w:hAnsiTheme="minorEastAsia"/>
          <w:sz w:val="28"/>
        </w:rPr>
        <w:t>、</w:t>
      </w:r>
      <w:r w:rsidR="00FB3AFB" w:rsidRPr="006B09B5">
        <w:rPr>
          <w:rFonts w:asciiTheme="minorEastAsia" w:hAnsiTheme="minorEastAsia" w:hint="eastAsia"/>
          <w:sz w:val="28"/>
        </w:rPr>
        <w:t>制</w:t>
      </w:r>
      <w:r w:rsidR="00FB3AFB" w:rsidRPr="006B09B5">
        <w:rPr>
          <w:rFonts w:asciiTheme="minorEastAsia" w:hAnsiTheme="minorEastAsia" w:hint="eastAsia"/>
          <w:sz w:val="28"/>
        </w:rPr>
        <w:lastRenderedPageBreak/>
        <w:t>作</w:t>
      </w:r>
      <w:r w:rsidRPr="006B09B5">
        <w:rPr>
          <w:rFonts w:asciiTheme="minorEastAsia" w:hAnsiTheme="minorEastAsia"/>
          <w:sz w:val="28"/>
        </w:rPr>
        <w:t>数量、质量等的具体要求，按时、保质、保量</w:t>
      </w:r>
      <w:r w:rsidR="00FB3AFB" w:rsidRPr="006B09B5">
        <w:rPr>
          <w:rFonts w:asciiTheme="minorEastAsia" w:hAnsiTheme="minorEastAsia" w:hint="eastAsia"/>
          <w:sz w:val="28"/>
        </w:rPr>
        <w:t>完成</w:t>
      </w:r>
      <w:r w:rsidRPr="006B09B5">
        <w:rPr>
          <w:rFonts w:asciiTheme="minorEastAsia" w:hAnsiTheme="minorEastAsia"/>
          <w:sz w:val="28"/>
        </w:rPr>
        <w:t>；若所供</w:t>
      </w:r>
      <w:r w:rsidR="00FB3AFB" w:rsidRPr="006B09B5">
        <w:rPr>
          <w:rFonts w:asciiTheme="minorEastAsia" w:hAnsiTheme="minorEastAsia" w:hint="eastAsia"/>
          <w:sz w:val="28"/>
        </w:rPr>
        <w:t>服务</w:t>
      </w:r>
      <w:r w:rsidRPr="006B09B5">
        <w:rPr>
          <w:rFonts w:asciiTheme="minorEastAsia" w:hAnsiTheme="minorEastAsia"/>
          <w:sz w:val="28"/>
        </w:rPr>
        <w:t>未达到要求，</w:t>
      </w:r>
      <w:r w:rsidRPr="006B09B5">
        <w:rPr>
          <w:rFonts w:asciiTheme="minorEastAsia" w:hAnsiTheme="minorEastAsia" w:hint="eastAsia"/>
          <w:sz w:val="28"/>
        </w:rPr>
        <w:t>采购人</w:t>
      </w:r>
      <w:r w:rsidRPr="006B09B5">
        <w:rPr>
          <w:rFonts w:asciiTheme="minorEastAsia" w:hAnsiTheme="minorEastAsia"/>
          <w:sz w:val="28"/>
        </w:rPr>
        <w:t>有权</w:t>
      </w:r>
      <w:r w:rsidR="00FB3AFB" w:rsidRPr="006B09B5">
        <w:rPr>
          <w:rFonts w:asciiTheme="minorEastAsia" w:hAnsiTheme="minorEastAsia" w:hint="eastAsia"/>
          <w:sz w:val="28"/>
        </w:rPr>
        <w:t>拒绝</w:t>
      </w:r>
      <w:r w:rsidRPr="006B09B5">
        <w:rPr>
          <w:rFonts w:asciiTheme="minorEastAsia" w:hAnsiTheme="minorEastAsia"/>
          <w:sz w:val="28"/>
        </w:rPr>
        <w:t>，产生后果</w:t>
      </w:r>
      <w:proofErr w:type="gramStart"/>
      <w:r w:rsidRPr="006B09B5">
        <w:rPr>
          <w:rFonts w:asciiTheme="minorEastAsia" w:hAnsiTheme="minorEastAsia"/>
          <w:sz w:val="28"/>
        </w:rPr>
        <w:t>由成交</w:t>
      </w:r>
      <w:proofErr w:type="gramEnd"/>
      <w:r w:rsidRPr="006B09B5">
        <w:rPr>
          <w:rFonts w:asciiTheme="minorEastAsia" w:hAnsiTheme="minorEastAsia"/>
          <w:sz w:val="28"/>
        </w:rPr>
        <w:t>单位承担。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五、响应单位资质要求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（一）</w:t>
      </w:r>
      <w:r w:rsidR="00976602" w:rsidRPr="006B09B5">
        <w:rPr>
          <w:rFonts w:asciiTheme="minorEastAsia" w:hAnsiTheme="minorEastAsia"/>
          <w:sz w:val="28"/>
        </w:rPr>
        <w:t>在</w:t>
      </w:r>
      <w:r w:rsidR="00976602" w:rsidRPr="006B09B5">
        <w:rPr>
          <w:rFonts w:asciiTheme="minorEastAsia" w:hAnsiTheme="minorEastAsia" w:hint="eastAsia"/>
          <w:sz w:val="28"/>
        </w:rPr>
        <w:t>中华人民共和国境内合法注册的具有独立法人资格、能独立承担民事责任的单位</w:t>
      </w:r>
      <w:r w:rsidRPr="006B09B5">
        <w:rPr>
          <w:rFonts w:asciiTheme="minorEastAsia" w:hAnsiTheme="minorEastAsia"/>
          <w:sz w:val="28"/>
        </w:rPr>
        <w:t>。</w:t>
      </w:r>
    </w:p>
    <w:p w:rsidR="000C47E3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（二）经营范围包含</w:t>
      </w:r>
      <w:r w:rsidR="00FB3AFB" w:rsidRPr="006B09B5">
        <w:rPr>
          <w:rFonts w:asciiTheme="minorEastAsia" w:hAnsiTheme="minorEastAsia" w:hint="eastAsia"/>
          <w:sz w:val="28"/>
        </w:rPr>
        <w:t>会议服务</w:t>
      </w:r>
      <w:r w:rsidR="00555B3F" w:rsidRPr="006B09B5">
        <w:rPr>
          <w:rFonts w:asciiTheme="minorEastAsia" w:hAnsiTheme="minorEastAsia" w:hint="eastAsia"/>
          <w:sz w:val="28"/>
        </w:rPr>
        <w:t>、</w:t>
      </w:r>
      <w:r w:rsidR="00FB3AFB" w:rsidRPr="006B09B5">
        <w:rPr>
          <w:rFonts w:asciiTheme="minorEastAsia" w:hAnsiTheme="minorEastAsia" w:hint="eastAsia"/>
          <w:sz w:val="28"/>
        </w:rPr>
        <w:t>设计</w:t>
      </w:r>
      <w:r w:rsidRPr="006B09B5">
        <w:rPr>
          <w:rFonts w:asciiTheme="minorEastAsia" w:hAnsiTheme="minorEastAsia"/>
          <w:sz w:val="28"/>
        </w:rPr>
        <w:t>及其他与本项目相关内容</w:t>
      </w:r>
      <w:r w:rsidR="007133B4" w:rsidRPr="006B09B5">
        <w:rPr>
          <w:rFonts w:asciiTheme="minorEastAsia" w:hAnsiTheme="minorEastAsia" w:hint="eastAsia"/>
          <w:sz w:val="28"/>
        </w:rPr>
        <w:t>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（三）近三年内在经营活动中无重大违法记录。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（四）本项目不接受联合体响应，不得转包或分包。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六、评分标准</w:t>
      </w:r>
    </w:p>
    <w:p w:rsidR="00555B3F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本项目采用综合评分法，满分为100分，具体评分标准如下：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1"/>
        <w:gridCol w:w="6218"/>
        <w:gridCol w:w="713"/>
      </w:tblGrid>
      <w:tr w:rsidR="002F05C6" w:rsidRPr="006B09B5" w:rsidTr="00122820">
        <w:tc>
          <w:tcPr>
            <w:tcW w:w="957" w:type="pct"/>
            <w:shd w:val="clear" w:color="99CCFF" w:fill="auto"/>
          </w:tcPr>
          <w:p w:rsidR="002F05C6" w:rsidRPr="006B09B5" w:rsidRDefault="002F05C6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评分指标</w:t>
            </w:r>
          </w:p>
        </w:tc>
        <w:tc>
          <w:tcPr>
            <w:tcW w:w="3627" w:type="pct"/>
            <w:shd w:val="clear" w:color="99CCFF" w:fill="auto"/>
          </w:tcPr>
          <w:p w:rsidR="002F05C6" w:rsidRPr="006B09B5" w:rsidRDefault="002F05C6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评分标准</w:t>
            </w:r>
          </w:p>
        </w:tc>
        <w:tc>
          <w:tcPr>
            <w:tcW w:w="416" w:type="pct"/>
            <w:shd w:val="clear" w:color="99CCFF" w:fill="auto"/>
          </w:tcPr>
          <w:p w:rsidR="002F05C6" w:rsidRPr="006B09B5" w:rsidRDefault="002F05C6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分值</w:t>
            </w:r>
          </w:p>
        </w:tc>
      </w:tr>
      <w:tr w:rsidR="00555B3F" w:rsidRPr="006B09B5" w:rsidTr="00122820">
        <w:trPr>
          <w:trHeight w:val="367"/>
        </w:trPr>
        <w:tc>
          <w:tcPr>
            <w:tcW w:w="957" w:type="pct"/>
            <w:vMerge w:val="restart"/>
            <w:vAlign w:val="center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商务部分</w:t>
            </w:r>
          </w:p>
        </w:tc>
        <w:tc>
          <w:tcPr>
            <w:tcW w:w="3626" w:type="pct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根据响应单位提供的资质材料、</w:t>
            </w:r>
            <w:r w:rsidRPr="006B09B5">
              <w:rPr>
                <w:rFonts w:asciiTheme="minorEastAsia" w:hAnsiTheme="minorEastAsia" w:hint="eastAsia"/>
                <w:sz w:val="28"/>
              </w:rPr>
              <w:t>类似业绩、</w:t>
            </w:r>
            <w:r w:rsidRPr="006B09B5">
              <w:rPr>
                <w:rFonts w:asciiTheme="minorEastAsia" w:hAnsiTheme="minorEastAsia"/>
                <w:sz w:val="28"/>
              </w:rPr>
              <w:t>服务承诺等综合评定。</w:t>
            </w:r>
          </w:p>
        </w:tc>
        <w:tc>
          <w:tcPr>
            <w:tcW w:w="416" w:type="pct"/>
            <w:vMerge w:val="restart"/>
            <w:vAlign w:val="center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20</w:t>
            </w:r>
            <w:r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</w:tr>
      <w:tr w:rsidR="00555B3F" w:rsidRPr="006B09B5" w:rsidTr="00122820">
        <w:trPr>
          <w:trHeight w:val="337"/>
        </w:trPr>
        <w:tc>
          <w:tcPr>
            <w:tcW w:w="957" w:type="pct"/>
            <w:vMerge/>
            <w:vAlign w:val="center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1、单位性质、资质符合项目要求最多得5分</w:t>
            </w:r>
          </w:p>
        </w:tc>
        <w:tc>
          <w:tcPr>
            <w:tcW w:w="416" w:type="pct"/>
            <w:vMerge/>
            <w:vAlign w:val="center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55B3F" w:rsidRPr="006B09B5" w:rsidTr="00122820">
        <w:tc>
          <w:tcPr>
            <w:tcW w:w="957" w:type="pct"/>
            <w:vMerge/>
            <w:vAlign w:val="center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2</w:t>
            </w:r>
            <w:r w:rsidRPr="006B09B5">
              <w:rPr>
                <w:rFonts w:asciiTheme="minorEastAsia" w:hAnsiTheme="minorEastAsia" w:hint="eastAsia"/>
                <w:sz w:val="28"/>
              </w:rPr>
              <w:t>、</w:t>
            </w:r>
            <w:r w:rsidRPr="006B09B5">
              <w:rPr>
                <w:rFonts w:asciiTheme="minorEastAsia" w:hAnsiTheme="minorEastAsia"/>
                <w:sz w:val="28"/>
              </w:rPr>
              <w:t>近</w:t>
            </w:r>
            <w:r w:rsidRPr="006B09B5">
              <w:rPr>
                <w:rFonts w:asciiTheme="minorEastAsia" w:hAnsiTheme="minorEastAsia" w:hint="eastAsia"/>
                <w:sz w:val="28"/>
              </w:rPr>
              <w:t>五</w:t>
            </w:r>
            <w:r w:rsidR="00D871C4" w:rsidRPr="006B09B5">
              <w:rPr>
                <w:rFonts w:asciiTheme="minorEastAsia" w:hAnsiTheme="minorEastAsia"/>
                <w:sz w:val="28"/>
              </w:rPr>
              <w:t>年</w:t>
            </w:r>
            <w:r w:rsidRPr="006B09B5">
              <w:rPr>
                <w:rFonts w:asciiTheme="minorEastAsia" w:hAnsiTheme="minorEastAsia"/>
                <w:sz w:val="28"/>
              </w:rPr>
              <w:t>提供</w:t>
            </w:r>
            <w:r w:rsidR="00D871C4" w:rsidRPr="006B09B5">
              <w:rPr>
                <w:rFonts w:asciiTheme="minorEastAsia" w:hAnsiTheme="minorEastAsia" w:hint="eastAsia"/>
                <w:sz w:val="28"/>
              </w:rPr>
              <w:t>过的</w:t>
            </w:r>
            <w:r w:rsidRPr="006B09B5">
              <w:rPr>
                <w:rFonts w:asciiTheme="minorEastAsia" w:hAnsiTheme="minorEastAsia"/>
                <w:sz w:val="28"/>
              </w:rPr>
              <w:t>与本项目类似</w:t>
            </w:r>
            <w:r w:rsidR="007133B4" w:rsidRPr="006B09B5">
              <w:rPr>
                <w:rFonts w:asciiTheme="minorEastAsia" w:hAnsiTheme="minorEastAsia" w:hint="eastAsia"/>
                <w:sz w:val="28"/>
              </w:rPr>
              <w:t>项目</w:t>
            </w:r>
            <w:r w:rsidRPr="006B09B5">
              <w:rPr>
                <w:rFonts w:asciiTheme="minorEastAsia" w:hAnsiTheme="minorEastAsia"/>
                <w:sz w:val="28"/>
              </w:rPr>
              <w:t>的业绩情况</w:t>
            </w:r>
            <w:r w:rsidRPr="006B09B5">
              <w:rPr>
                <w:rFonts w:asciiTheme="minorEastAsia" w:hAnsiTheme="minorEastAsia" w:hint="eastAsia"/>
                <w:sz w:val="28"/>
              </w:rPr>
              <w:t>最多得5分</w:t>
            </w:r>
          </w:p>
        </w:tc>
        <w:tc>
          <w:tcPr>
            <w:tcW w:w="416" w:type="pct"/>
            <w:vMerge/>
            <w:vAlign w:val="center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55B3F" w:rsidRPr="006B09B5" w:rsidTr="00122820">
        <w:tc>
          <w:tcPr>
            <w:tcW w:w="957" w:type="pct"/>
            <w:vMerge/>
            <w:vAlign w:val="center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3</w:t>
            </w:r>
            <w:r w:rsidRPr="006B09B5">
              <w:rPr>
                <w:rFonts w:asciiTheme="minorEastAsia" w:hAnsiTheme="minorEastAsia" w:hint="eastAsia"/>
                <w:sz w:val="28"/>
              </w:rPr>
              <w:t>、服务承诺</w:t>
            </w:r>
            <w:r w:rsidRPr="006B09B5">
              <w:rPr>
                <w:rFonts w:asciiTheme="minorEastAsia" w:hAnsiTheme="minorEastAsia"/>
                <w:sz w:val="28"/>
              </w:rPr>
              <w:t>符合本公告基本要求4分，不满足不得分；优于本公告要求的最多得6分。</w:t>
            </w:r>
          </w:p>
        </w:tc>
        <w:tc>
          <w:tcPr>
            <w:tcW w:w="416" w:type="pct"/>
            <w:vMerge/>
            <w:vAlign w:val="center"/>
          </w:tcPr>
          <w:p w:rsidR="00555B3F" w:rsidRPr="006B09B5" w:rsidRDefault="00555B3F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80DBA" w:rsidRPr="006B09B5" w:rsidTr="00122820">
        <w:trPr>
          <w:trHeight w:val="699"/>
        </w:trPr>
        <w:tc>
          <w:tcPr>
            <w:tcW w:w="957" w:type="pct"/>
            <w:vMerge w:val="restart"/>
            <w:vAlign w:val="center"/>
          </w:tcPr>
          <w:p w:rsidR="00180DBA" w:rsidRPr="006B09B5" w:rsidRDefault="00180DBA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技术部分</w:t>
            </w:r>
          </w:p>
        </w:tc>
        <w:tc>
          <w:tcPr>
            <w:tcW w:w="3626" w:type="pct"/>
          </w:tcPr>
          <w:p w:rsidR="00180DBA" w:rsidRPr="006B09B5" w:rsidRDefault="00180DBA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根据</w:t>
            </w:r>
            <w:r w:rsidR="009050D5" w:rsidRPr="006B09B5">
              <w:rPr>
                <w:rFonts w:asciiTheme="minorEastAsia" w:hAnsiTheme="minorEastAsia" w:hint="eastAsia"/>
                <w:sz w:val="28"/>
              </w:rPr>
              <w:t>响应单位</w:t>
            </w:r>
            <w:r w:rsidR="0008383D" w:rsidRPr="006B09B5">
              <w:rPr>
                <w:rFonts w:asciiTheme="minorEastAsia" w:hAnsiTheme="minorEastAsia" w:hint="eastAsia"/>
                <w:sz w:val="28"/>
              </w:rPr>
              <w:t>对项目的了解，出完整的设计执行方案，从项目熟悉，方案条理化</w:t>
            </w:r>
            <w:r w:rsidRPr="006B09B5">
              <w:rPr>
                <w:rFonts w:asciiTheme="minorEastAsia" w:hAnsiTheme="minorEastAsia" w:hint="eastAsia"/>
                <w:sz w:val="28"/>
              </w:rPr>
              <w:t>等方面评定。</w:t>
            </w:r>
          </w:p>
        </w:tc>
        <w:tc>
          <w:tcPr>
            <w:tcW w:w="416" w:type="pct"/>
            <w:vMerge w:val="restart"/>
            <w:vAlign w:val="center"/>
          </w:tcPr>
          <w:p w:rsidR="00180DBA" w:rsidRPr="006B09B5" w:rsidRDefault="0008383D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1</w:t>
            </w:r>
            <w:r w:rsidR="00180DBA" w:rsidRPr="006B09B5">
              <w:rPr>
                <w:rFonts w:asciiTheme="minorEastAsia" w:hAnsiTheme="minorEastAsia"/>
                <w:sz w:val="28"/>
              </w:rPr>
              <w:t>0</w:t>
            </w:r>
            <w:r w:rsidR="00180DBA"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</w:tr>
      <w:tr w:rsidR="00180DBA" w:rsidRPr="006B09B5" w:rsidTr="00122820">
        <w:trPr>
          <w:trHeight w:val="367"/>
        </w:trPr>
        <w:tc>
          <w:tcPr>
            <w:tcW w:w="957" w:type="pct"/>
            <w:vMerge/>
            <w:vAlign w:val="center"/>
          </w:tcPr>
          <w:p w:rsidR="00180DBA" w:rsidRPr="006B09B5" w:rsidRDefault="00180DBA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</w:tcPr>
          <w:p w:rsidR="00180DBA" w:rsidRPr="006B09B5" w:rsidRDefault="00180DBA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1．</w:t>
            </w:r>
            <w:r w:rsidR="0008383D" w:rsidRPr="006B09B5">
              <w:rPr>
                <w:rFonts w:asciiTheme="minorEastAsia" w:hAnsiTheme="minorEastAsia" w:hint="eastAsia"/>
                <w:sz w:val="28"/>
              </w:rPr>
              <w:t>方案条理化，内容完整最多得5分</w:t>
            </w:r>
          </w:p>
        </w:tc>
        <w:tc>
          <w:tcPr>
            <w:tcW w:w="416" w:type="pct"/>
            <w:vMerge/>
            <w:vAlign w:val="center"/>
          </w:tcPr>
          <w:p w:rsidR="00180DBA" w:rsidRPr="006B09B5" w:rsidRDefault="00180DBA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80DBA" w:rsidRPr="006B09B5" w:rsidTr="00122820">
        <w:trPr>
          <w:trHeight w:val="258"/>
        </w:trPr>
        <w:tc>
          <w:tcPr>
            <w:tcW w:w="957" w:type="pct"/>
            <w:vMerge/>
            <w:vAlign w:val="center"/>
          </w:tcPr>
          <w:p w:rsidR="00180DBA" w:rsidRPr="006B09B5" w:rsidRDefault="00180DBA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</w:tcPr>
          <w:p w:rsidR="00180DBA" w:rsidRPr="006B09B5" w:rsidRDefault="00180DBA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2．</w:t>
            </w:r>
            <w:r w:rsidR="0008383D" w:rsidRPr="006B09B5">
              <w:rPr>
                <w:rFonts w:asciiTheme="minorEastAsia" w:hAnsiTheme="minorEastAsia" w:hint="eastAsia"/>
                <w:sz w:val="28"/>
              </w:rPr>
              <w:t>方案贴合实际</w:t>
            </w:r>
            <w:r w:rsidR="00091BF9" w:rsidRPr="006B09B5">
              <w:rPr>
                <w:rFonts w:asciiTheme="minorEastAsia" w:hAnsiTheme="minorEastAsia" w:hint="eastAsia"/>
                <w:sz w:val="28"/>
              </w:rPr>
              <w:t>，可执行性</w:t>
            </w:r>
            <w:proofErr w:type="gramStart"/>
            <w:r w:rsidR="00091BF9" w:rsidRPr="006B09B5">
              <w:rPr>
                <w:rFonts w:asciiTheme="minorEastAsia" w:hAnsiTheme="minorEastAsia" w:hint="eastAsia"/>
                <w:sz w:val="28"/>
              </w:rPr>
              <w:t>强</w:t>
            </w:r>
            <w:r w:rsidR="0008383D" w:rsidRPr="006B09B5">
              <w:rPr>
                <w:rFonts w:asciiTheme="minorEastAsia" w:hAnsiTheme="minorEastAsia" w:hint="eastAsia"/>
                <w:sz w:val="28"/>
              </w:rPr>
              <w:t>最多</w:t>
            </w:r>
            <w:proofErr w:type="gramEnd"/>
            <w:r w:rsidR="0008383D" w:rsidRPr="006B09B5">
              <w:rPr>
                <w:rFonts w:asciiTheme="minorEastAsia" w:hAnsiTheme="minorEastAsia" w:hint="eastAsia"/>
                <w:sz w:val="28"/>
              </w:rPr>
              <w:t>得5分</w:t>
            </w:r>
          </w:p>
        </w:tc>
        <w:tc>
          <w:tcPr>
            <w:tcW w:w="416" w:type="pct"/>
            <w:vMerge/>
            <w:vAlign w:val="center"/>
          </w:tcPr>
          <w:p w:rsidR="00180DBA" w:rsidRPr="006B09B5" w:rsidRDefault="00180DBA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22820" w:rsidRPr="006B09B5" w:rsidTr="00122820">
        <w:tc>
          <w:tcPr>
            <w:tcW w:w="957" w:type="pct"/>
            <w:vMerge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根据响应单位对各方的沟通协调能力来评定。</w:t>
            </w:r>
          </w:p>
        </w:tc>
        <w:tc>
          <w:tcPr>
            <w:tcW w:w="416" w:type="pct"/>
            <w:vMerge w:val="restart"/>
            <w:shd w:val="solid" w:color="FFFFFF" w:fill="auto"/>
            <w:vAlign w:val="center"/>
          </w:tcPr>
          <w:p w:rsidR="00122820" w:rsidRPr="006B09B5" w:rsidRDefault="00862B72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20</w:t>
            </w:r>
            <w:r w:rsidR="00122820"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</w:tr>
      <w:tr w:rsidR="00122820" w:rsidRPr="006B09B5" w:rsidTr="00122820">
        <w:tc>
          <w:tcPr>
            <w:tcW w:w="957" w:type="pct"/>
            <w:vMerge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1</w:t>
            </w:r>
            <w:r w:rsidRPr="006B09B5">
              <w:rPr>
                <w:rFonts w:asciiTheme="minorEastAsia" w:hAnsiTheme="minorEastAsia" w:hint="eastAsia"/>
                <w:sz w:val="28"/>
              </w:rPr>
              <w:t>．对各方供应商在时间上有整体把</w:t>
            </w:r>
            <w:proofErr w:type="gramStart"/>
            <w:r w:rsidRPr="006B09B5">
              <w:rPr>
                <w:rFonts w:asciiTheme="minorEastAsia" w:hAnsiTheme="minorEastAsia" w:hint="eastAsia"/>
                <w:sz w:val="28"/>
              </w:rPr>
              <w:t>控最多</w:t>
            </w:r>
            <w:proofErr w:type="gramEnd"/>
            <w:r w:rsidRPr="006B09B5">
              <w:rPr>
                <w:rFonts w:asciiTheme="minorEastAsia" w:hAnsiTheme="minorEastAsia" w:hint="eastAsia"/>
                <w:sz w:val="28"/>
              </w:rPr>
              <w:t>得</w:t>
            </w:r>
            <w:r w:rsidR="00862B72" w:rsidRPr="006B09B5">
              <w:rPr>
                <w:rFonts w:asciiTheme="minorEastAsia" w:hAnsiTheme="minorEastAsia"/>
                <w:sz w:val="28"/>
              </w:rPr>
              <w:t>10</w:t>
            </w:r>
            <w:r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22820" w:rsidRPr="006B09B5" w:rsidTr="00122820">
        <w:tc>
          <w:tcPr>
            <w:tcW w:w="957" w:type="pct"/>
            <w:vMerge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2</w:t>
            </w:r>
            <w:r w:rsidRPr="006B09B5">
              <w:rPr>
                <w:rFonts w:asciiTheme="minorEastAsia" w:hAnsiTheme="minorEastAsia" w:hint="eastAsia"/>
                <w:sz w:val="28"/>
              </w:rPr>
              <w:t>．对各方供应商在</w:t>
            </w:r>
            <w:r w:rsidR="00862B72" w:rsidRPr="006B09B5">
              <w:rPr>
                <w:rFonts w:asciiTheme="minorEastAsia" w:hAnsiTheme="minorEastAsia" w:hint="eastAsia"/>
                <w:sz w:val="28"/>
              </w:rPr>
              <w:t>施工现场及</w:t>
            </w:r>
            <w:r w:rsidRPr="006B09B5">
              <w:rPr>
                <w:rFonts w:asciiTheme="minorEastAsia" w:hAnsiTheme="minorEastAsia" w:hint="eastAsia"/>
                <w:sz w:val="28"/>
              </w:rPr>
              <w:t>质量上有整体的把</w:t>
            </w:r>
            <w:proofErr w:type="gramStart"/>
            <w:r w:rsidRPr="006B09B5">
              <w:rPr>
                <w:rFonts w:asciiTheme="minorEastAsia" w:hAnsiTheme="minorEastAsia" w:hint="eastAsia"/>
                <w:sz w:val="28"/>
              </w:rPr>
              <w:t>控最多</w:t>
            </w:r>
            <w:proofErr w:type="gramEnd"/>
            <w:r w:rsidRPr="006B09B5">
              <w:rPr>
                <w:rFonts w:asciiTheme="minorEastAsia" w:hAnsiTheme="minorEastAsia" w:hint="eastAsia"/>
                <w:sz w:val="28"/>
              </w:rPr>
              <w:t>得</w:t>
            </w:r>
            <w:r w:rsidR="00862B72" w:rsidRPr="006B09B5">
              <w:rPr>
                <w:rFonts w:asciiTheme="minorEastAsia" w:hAnsiTheme="minorEastAsia"/>
                <w:sz w:val="28"/>
              </w:rPr>
              <w:t>10</w:t>
            </w:r>
            <w:r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22820" w:rsidRPr="006B09B5" w:rsidTr="00122820">
        <w:tc>
          <w:tcPr>
            <w:tcW w:w="957" w:type="pct"/>
            <w:vMerge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6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根据响应单位对相关赛事的熟悉程度，在人员管控、吃住行管控、重点嘉宾接待、流程协助安排等方面评定。</w:t>
            </w:r>
          </w:p>
        </w:tc>
        <w:tc>
          <w:tcPr>
            <w:tcW w:w="416" w:type="pct"/>
            <w:vMerge w:val="restart"/>
            <w:shd w:val="solid" w:color="FFFFFF" w:fill="auto"/>
            <w:vAlign w:val="center"/>
          </w:tcPr>
          <w:p w:rsidR="00122820" w:rsidRPr="006B09B5" w:rsidRDefault="00862B72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30</w:t>
            </w:r>
            <w:r w:rsidR="00122820"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</w:tr>
      <w:tr w:rsidR="00122820" w:rsidRPr="006B09B5" w:rsidTr="00122820">
        <w:tc>
          <w:tcPr>
            <w:tcW w:w="957" w:type="pct"/>
            <w:vMerge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7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1．</w:t>
            </w:r>
            <w:r w:rsidRPr="006B09B5">
              <w:rPr>
                <w:rFonts w:asciiTheme="minorEastAsia" w:hAnsiTheme="minorEastAsia" w:hint="eastAsia"/>
                <w:sz w:val="28"/>
              </w:rPr>
              <w:t>对赛事人员（志愿者、学生、老师）有规范性管理最多得5分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22820" w:rsidRPr="006B09B5" w:rsidTr="00122820">
        <w:tc>
          <w:tcPr>
            <w:tcW w:w="957" w:type="pct"/>
            <w:vMerge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7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2．对嘉宾领导有完整的接待方案最多得</w:t>
            </w:r>
            <w:r w:rsidR="00C048AD" w:rsidRPr="006B09B5">
              <w:rPr>
                <w:rFonts w:asciiTheme="minorEastAsia" w:hAnsiTheme="minorEastAsia"/>
                <w:sz w:val="28"/>
              </w:rPr>
              <w:t>5</w:t>
            </w:r>
            <w:r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22820" w:rsidRPr="006B09B5" w:rsidTr="00122820">
        <w:tc>
          <w:tcPr>
            <w:tcW w:w="957" w:type="pct"/>
            <w:vMerge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7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3．</w:t>
            </w:r>
            <w:r w:rsidRPr="006B09B5">
              <w:rPr>
                <w:rFonts w:asciiTheme="minorEastAsia" w:hAnsiTheme="minorEastAsia" w:hint="eastAsia"/>
                <w:sz w:val="28"/>
              </w:rPr>
              <w:t>吃住行管</w:t>
            </w:r>
            <w:proofErr w:type="gramStart"/>
            <w:r w:rsidRPr="006B09B5">
              <w:rPr>
                <w:rFonts w:asciiTheme="minorEastAsia" w:hAnsiTheme="minorEastAsia" w:hint="eastAsia"/>
                <w:sz w:val="28"/>
              </w:rPr>
              <w:t>控经验</w:t>
            </w:r>
            <w:proofErr w:type="gramEnd"/>
            <w:r w:rsidRPr="006B09B5">
              <w:rPr>
                <w:rFonts w:asciiTheme="minorEastAsia" w:hAnsiTheme="minorEastAsia" w:hint="eastAsia"/>
                <w:sz w:val="28"/>
              </w:rPr>
              <w:t>丰富最多得</w:t>
            </w:r>
            <w:r w:rsidR="00C048AD" w:rsidRPr="006B09B5">
              <w:rPr>
                <w:rFonts w:asciiTheme="minorEastAsia" w:hAnsiTheme="minorEastAsia"/>
                <w:sz w:val="28"/>
              </w:rPr>
              <w:t>10</w:t>
            </w:r>
            <w:r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22820" w:rsidRPr="006B09B5" w:rsidTr="00122820">
        <w:tc>
          <w:tcPr>
            <w:tcW w:w="957" w:type="pct"/>
            <w:vMerge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27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4</w:t>
            </w:r>
            <w:r w:rsidRPr="006B09B5">
              <w:rPr>
                <w:rFonts w:asciiTheme="minorEastAsia" w:hAnsiTheme="minorEastAsia" w:hint="eastAsia"/>
                <w:sz w:val="28"/>
              </w:rPr>
              <w:t>．赛事活动流程的熟悉度及现场的把控能力最多得</w:t>
            </w:r>
            <w:r w:rsidR="00862B72" w:rsidRPr="006B09B5">
              <w:rPr>
                <w:rFonts w:asciiTheme="minorEastAsia" w:hAnsiTheme="minorEastAsia"/>
                <w:sz w:val="28"/>
              </w:rPr>
              <w:t>10</w:t>
            </w:r>
            <w:r w:rsidRPr="006B09B5">
              <w:rPr>
                <w:rFonts w:asciiTheme="minorEastAsia" w:hAnsiTheme="minorEastAsia" w:hint="eastAsia"/>
                <w:sz w:val="28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22820" w:rsidRPr="006B09B5" w:rsidTr="00122820">
        <w:tc>
          <w:tcPr>
            <w:tcW w:w="957" w:type="pct"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 w:hint="eastAsia"/>
                <w:sz w:val="28"/>
              </w:rPr>
              <w:t>报价部分</w:t>
            </w:r>
          </w:p>
        </w:tc>
        <w:tc>
          <w:tcPr>
            <w:tcW w:w="3627" w:type="pct"/>
            <w:shd w:val="solid" w:color="FFFFFF" w:fill="auto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1．评分基准价：满足本公告要求且总报价最低的为评分基准价，评标基准价为满分。</w:t>
            </w:r>
          </w:p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2．其他响应单位的价格</w:t>
            </w:r>
            <w:proofErr w:type="gramStart"/>
            <w:r w:rsidRPr="006B09B5">
              <w:rPr>
                <w:rFonts w:asciiTheme="minorEastAsia" w:hAnsiTheme="minorEastAsia"/>
                <w:sz w:val="28"/>
              </w:rPr>
              <w:t>分按照</w:t>
            </w:r>
            <w:proofErr w:type="gramEnd"/>
            <w:r w:rsidRPr="006B09B5">
              <w:rPr>
                <w:rFonts w:asciiTheme="minorEastAsia" w:hAnsiTheme="minorEastAsia"/>
                <w:sz w:val="28"/>
              </w:rPr>
              <w:t>下列公式计算：价格分＝（评标基准价／总报价）×20分。</w:t>
            </w:r>
          </w:p>
        </w:tc>
        <w:tc>
          <w:tcPr>
            <w:tcW w:w="416" w:type="pct"/>
            <w:shd w:val="solid" w:color="FFFFFF" w:fill="auto"/>
            <w:vAlign w:val="center"/>
          </w:tcPr>
          <w:p w:rsidR="00122820" w:rsidRPr="006B09B5" w:rsidRDefault="00122820" w:rsidP="006B09B5">
            <w:pPr>
              <w:rPr>
                <w:rFonts w:asciiTheme="minorEastAsia" w:hAnsiTheme="minorEastAsia"/>
                <w:sz w:val="28"/>
              </w:rPr>
            </w:pPr>
            <w:r w:rsidRPr="006B09B5">
              <w:rPr>
                <w:rFonts w:asciiTheme="minorEastAsia" w:hAnsiTheme="minorEastAsia"/>
                <w:sz w:val="28"/>
              </w:rPr>
              <w:t>2</w:t>
            </w:r>
            <w:r w:rsidRPr="006B09B5">
              <w:rPr>
                <w:rFonts w:asciiTheme="minorEastAsia" w:hAnsiTheme="minorEastAsia" w:hint="eastAsia"/>
                <w:sz w:val="28"/>
              </w:rPr>
              <w:t>0分</w:t>
            </w:r>
          </w:p>
        </w:tc>
      </w:tr>
    </w:tbl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七、磋商响应文件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（一）磋商响应文件组成</w:t>
      </w:r>
    </w:p>
    <w:p w:rsidR="0059293B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1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目录</w:t>
      </w:r>
    </w:p>
    <w:p w:rsidR="00A07557" w:rsidRPr="006B09B5" w:rsidRDefault="0059293B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2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磋商响应资料</w:t>
      </w:r>
      <w:r w:rsidR="00465803" w:rsidRPr="006B09B5">
        <w:rPr>
          <w:rFonts w:asciiTheme="minorEastAsia" w:hAnsiTheme="minorEastAsia" w:hint="eastAsia"/>
          <w:sz w:val="28"/>
        </w:rPr>
        <w:t>评分索引</w:t>
      </w:r>
      <w:r w:rsidRPr="006B09B5">
        <w:rPr>
          <w:rFonts w:asciiTheme="minorEastAsia" w:hAnsiTheme="minorEastAsia"/>
          <w:sz w:val="28"/>
        </w:rPr>
        <w:t>表</w:t>
      </w:r>
    </w:p>
    <w:p w:rsidR="00A07557" w:rsidRPr="006B09B5" w:rsidRDefault="0059293B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3</w:t>
      </w:r>
      <w:r w:rsidR="006B09B5" w:rsidRPr="006B09B5">
        <w:rPr>
          <w:rFonts w:asciiTheme="minorEastAsia" w:hAnsiTheme="minorEastAsia"/>
          <w:sz w:val="28"/>
        </w:rPr>
        <w:t>.</w:t>
      </w:r>
      <w:r w:rsidR="0042766E" w:rsidRPr="006B09B5">
        <w:rPr>
          <w:rFonts w:asciiTheme="minorEastAsia" w:hAnsiTheme="minorEastAsia"/>
          <w:sz w:val="28"/>
        </w:rPr>
        <w:t>磋商响应函</w:t>
      </w:r>
    </w:p>
    <w:p w:rsidR="00A07557" w:rsidRPr="006B09B5" w:rsidRDefault="0059293B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lastRenderedPageBreak/>
        <w:t>4</w:t>
      </w:r>
      <w:r w:rsidR="006B09B5" w:rsidRPr="006B09B5">
        <w:rPr>
          <w:rFonts w:asciiTheme="minorEastAsia" w:hAnsiTheme="minorEastAsia"/>
          <w:sz w:val="28"/>
        </w:rPr>
        <w:t>.</w:t>
      </w:r>
      <w:r w:rsidR="0042766E" w:rsidRPr="006B09B5">
        <w:rPr>
          <w:rFonts w:asciiTheme="minorEastAsia" w:hAnsiTheme="minorEastAsia"/>
          <w:sz w:val="28"/>
        </w:rPr>
        <w:t>报价一览表</w:t>
      </w:r>
    </w:p>
    <w:p w:rsidR="00817229" w:rsidRPr="006B09B5" w:rsidRDefault="0059293B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5</w:t>
      </w:r>
      <w:r w:rsidR="006B09B5" w:rsidRPr="006B09B5">
        <w:rPr>
          <w:rFonts w:asciiTheme="minorEastAsia" w:hAnsiTheme="minorEastAsia"/>
          <w:sz w:val="28"/>
        </w:rPr>
        <w:t>.</w:t>
      </w:r>
      <w:r w:rsidR="00A671AD" w:rsidRPr="006B09B5">
        <w:rPr>
          <w:rFonts w:asciiTheme="minorEastAsia" w:hAnsiTheme="minorEastAsia"/>
          <w:sz w:val="28"/>
        </w:rPr>
        <w:t>公司简介</w:t>
      </w:r>
    </w:p>
    <w:p w:rsidR="00817229" w:rsidRPr="006B09B5" w:rsidRDefault="00817229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（1）</w:t>
      </w:r>
      <w:r w:rsidR="00A671AD" w:rsidRPr="006B09B5">
        <w:rPr>
          <w:rFonts w:asciiTheme="minorEastAsia" w:hAnsiTheme="minorEastAsia"/>
          <w:sz w:val="28"/>
        </w:rPr>
        <w:t>公司性质</w:t>
      </w:r>
    </w:p>
    <w:p w:rsidR="00817229" w:rsidRPr="006B09B5" w:rsidRDefault="00817229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（2）</w:t>
      </w:r>
      <w:r w:rsidRPr="006B09B5">
        <w:rPr>
          <w:rFonts w:asciiTheme="minorEastAsia" w:hAnsiTheme="minorEastAsia" w:hint="eastAsia"/>
          <w:sz w:val="28"/>
        </w:rPr>
        <w:t>近</w:t>
      </w:r>
      <w:r w:rsidR="001B544E" w:rsidRPr="006B09B5">
        <w:rPr>
          <w:rFonts w:asciiTheme="minorEastAsia" w:hAnsiTheme="minorEastAsia"/>
          <w:sz w:val="28"/>
        </w:rPr>
        <w:t>5</w:t>
      </w:r>
      <w:r w:rsidRPr="006B09B5">
        <w:rPr>
          <w:rFonts w:asciiTheme="minorEastAsia" w:hAnsiTheme="minorEastAsia" w:hint="eastAsia"/>
          <w:sz w:val="28"/>
        </w:rPr>
        <w:t>年类似</w:t>
      </w:r>
      <w:r w:rsidR="00A671AD" w:rsidRPr="006B09B5">
        <w:rPr>
          <w:rFonts w:asciiTheme="minorEastAsia" w:hAnsiTheme="minorEastAsia"/>
          <w:sz w:val="28"/>
        </w:rPr>
        <w:t>业绩</w:t>
      </w:r>
      <w:r w:rsidRPr="006B09B5">
        <w:rPr>
          <w:rFonts w:asciiTheme="minorEastAsia" w:hAnsiTheme="minorEastAsia" w:hint="eastAsia"/>
          <w:sz w:val="28"/>
        </w:rPr>
        <w:t>（合同全文或关键页）</w:t>
      </w:r>
    </w:p>
    <w:p w:rsidR="00A07557" w:rsidRPr="006B09B5" w:rsidRDefault="0059293B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6</w:t>
      </w:r>
      <w:r w:rsidR="00A671AD" w:rsidRPr="006B09B5">
        <w:rPr>
          <w:rFonts w:asciiTheme="minorEastAsia" w:hAnsiTheme="minorEastAsia"/>
          <w:sz w:val="28"/>
        </w:rPr>
        <w:t>．资格证明材料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（1）营业执照（复印件）。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</w:t>
      </w:r>
      <w:r w:rsidR="006E148C" w:rsidRPr="006B09B5">
        <w:rPr>
          <w:rFonts w:asciiTheme="minorEastAsia" w:hAnsiTheme="minorEastAsia"/>
          <w:sz w:val="28"/>
        </w:rPr>
        <w:t>2</w:t>
      </w:r>
      <w:r w:rsidRPr="006B09B5">
        <w:rPr>
          <w:rFonts w:asciiTheme="minorEastAsia" w:hAnsiTheme="minorEastAsia"/>
          <w:sz w:val="28"/>
        </w:rPr>
        <w:t>）法定代表人授权书。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</w:t>
      </w:r>
      <w:r w:rsidR="006E148C" w:rsidRPr="006B09B5">
        <w:rPr>
          <w:rFonts w:asciiTheme="minorEastAsia" w:hAnsiTheme="minorEastAsia"/>
          <w:sz w:val="28"/>
        </w:rPr>
        <w:t>3</w:t>
      </w:r>
      <w:r w:rsidR="00A57AAE" w:rsidRPr="006B09B5">
        <w:rPr>
          <w:rFonts w:asciiTheme="minorEastAsia" w:hAnsiTheme="minorEastAsia"/>
          <w:sz w:val="28"/>
        </w:rPr>
        <w:t>）法定代表人身份证明材料（</w:t>
      </w:r>
      <w:r w:rsidRPr="006B09B5">
        <w:rPr>
          <w:rFonts w:asciiTheme="minorEastAsia" w:hAnsiTheme="minorEastAsia"/>
          <w:sz w:val="28"/>
        </w:rPr>
        <w:t>身份证复印件）。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</w:t>
      </w:r>
      <w:r w:rsidR="006E148C" w:rsidRPr="006B09B5">
        <w:rPr>
          <w:rFonts w:asciiTheme="minorEastAsia" w:hAnsiTheme="minorEastAsia"/>
          <w:sz w:val="28"/>
        </w:rPr>
        <w:t>4</w:t>
      </w:r>
      <w:r w:rsidRPr="006B09B5">
        <w:rPr>
          <w:rFonts w:asciiTheme="minorEastAsia" w:hAnsiTheme="minorEastAsia"/>
          <w:sz w:val="28"/>
        </w:rPr>
        <w:t>）法人授权代表身份证明材料（如身份证、护照等）</w:t>
      </w:r>
      <w:r w:rsidR="00175A32" w:rsidRPr="006B09B5">
        <w:rPr>
          <w:rFonts w:asciiTheme="minorEastAsia" w:hAnsiTheme="minorEastAsia" w:hint="eastAsia"/>
          <w:sz w:val="28"/>
        </w:rPr>
        <w:t>或</w:t>
      </w:r>
      <w:r w:rsidRPr="006B09B5">
        <w:rPr>
          <w:rFonts w:asciiTheme="minorEastAsia" w:hAnsiTheme="minorEastAsia"/>
          <w:sz w:val="28"/>
        </w:rPr>
        <w:t>单位</w:t>
      </w:r>
      <w:proofErr w:type="gramStart"/>
      <w:r w:rsidRPr="006B09B5">
        <w:rPr>
          <w:rFonts w:asciiTheme="minorEastAsia" w:hAnsiTheme="minorEastAsia"/>
          <w:sz w:val="28"/>
        </w:rPr>
        <w:t>社保证明</w:t>
      </w:r>
      <w:proofErr w:type="gramEnd"/>
      <w:r w:rsidRPr="006B09B5">
        <w:rPr>
          <w:rFonts w:asciiTheme="minorEastAsia" w:hAnsiTheme="minorEastAsia"/>
          <w:sz w:val="28"/>
        </w:rPr>
        <w:t>（复印件）。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</w:t>
      </w:r>
      <w:r w:rsidR="006E148C" w:rsidRPr="006B09B5">
        <w:rPr>
          <w:rFonts w:asciiTheme="minorEastAsia" w:hAnsiTheme="minorEastAsia"/>
          <w:sz w:val="28"/>
        </w:rPr>
        <w:t>5</w:t>
      </w:r>
      <w:r w:rsidRPr="006B09B5">
        <w:rPr>
          <w:rFonts w:asciiTheme="minorEastAsia" w:hAnsiTheme="minorEastAsia"/>
          <w:sz w:val="28"/>
        </w:rPr>
        <w:t>）近三年内在经营活动中无重大违法记录</w:t>
      </w:r>
      <w:r w:rsidR="00817229" w:rsidRPr="006B09B5">
        <w:rPr>
          <w:rFonts w:asciiTheme="minorEastAsia" w:hAnsiTheme="minorEastAsia" w:hint="eastAsia"/>
          <w:sz w:val="28"/>
        </w:rPr>
        <w:t>证明</w:t>
      </w:r>
      <w:r w:rsidRPr="006B09B5">
        <w:rPr>
          <w:rFonts w:asciiTheme="minorEastAsia" w:hAnsiTheme="minorEastAsia"/>
          <w:sz w:val="28"/>
        </w:rPr>
        <w:t>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7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完整的</w:t>
      </w:r>
      <w:r w:rsidR="008A5D85" w:rsidRPr="006B09B5">
        <w:rPr>
          <w:rFonts w:asciiTheme="minorEastAsia" w:hAnsiTheme="minorEastAsia" w:hint="eastAsia"/>
          <w:sz w:val="28"/>
        </w:rPr>
        <w:t>方案</w:t>
      </w:r>
      <w:r w:rsidR="006B09B5" w:rsidRPr="006B09B5">
        <w:rPr>
          <w:rFonts w:asciiTheme="minorEastAsia" w:hAnsiTheme="minorEastAsia" w:hint="eastAsia"/>
          <w:sz w:val="28"/>
        </w:rPr>
        <w:t>1</w:t>
      </w:r>
      <w:r w:rsidR="006B09B5" w:rsidRPr="006B09B5">
        <w:rPr>
          <w:rFonts w:asciiTheme="minorEastAsia" w:hAnsiTheme="minorEastAsia"/>
          <w:sz w:val="28"/>
        </w:rPr>
        <w:t>套</w:t>
      </w:r>
      <w:r w:rsidR="00DC43E0" w:rsidRPr="006B09B5">
        <w:rPr>
          <w:rFonts w:asciiTheme="minorEastAsia" w:hAnsiTheme="minorEastAsia"/>
          <w:sz w:val="28"/>
        </w:rPr>
        <w:t>（须按本公告及</w:t>
      </w:r>
      <w:r w:rsidRPr="006B09B5">
        <w:rPr>
          <w:rFonts w:asciiTheme="minorEastAsia" w:hAnsiTheme="minorEastAsia"/>
          <w:sz w:val="28"/>
        </w:rPr>
        <w:t>要求制作）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8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服务承诺，至少包含服务方案、本地化服务能力、措施、响应时间等内容。</w:t>
      </w:r>
    </w:p>
    <w:p w:rsidR="00A07557" w:rsidRPr="006B09B5" w:rsidRDefault="00817229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9</w:t>
      </w:r>
      <w:r w:rsidR="006B09B5" w:rsidRPr="006B09B5">
        <w:rPr>
          <w:rFonts w:asciiTheme="minorEastAsia" w:hAnsiTheme="minorEastAsia"/>
          <w:sz w:val="28"/>
        </w:rPr>
        <w:t>.</w:t>
      </w:r>
      <w:r w:rsidR="00A671AD" w:rsidRPr="006B09B5">
        <w:rPr>
          <w:rFonts w:asciiTheme="minorEastAsia" w:hAnsiTheme="minorEastAsia"/>
          <w:sz w:val="28"/>
        </w:rPr>
        <w:t xml:space="preserve">响应单位认为应该提供的其他材料。 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（二）特别说明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1</w:t>
      </w:r>
      <w:r w:rsidR="006B09B5" w:rsidRPr="006B09B5">
        <w:rPr>
          <w:rFonts w:asciiTheme="minorEastAsia" w:hAnsiTheme="minorEastAsia"/>
          <w:sz w:val="28"/>
        </w:rPr>
        <w:t xml:space="preserve">. </w:t>
      </w:r>
      <w:r w:rsidRPr="006B09B5">
        <w:rPr>
          <w:rFonts w:asciiTheme="minorEastAsia" w:hAnsiTheme="minorEastAsia"/>
          <w:sz w:val="28"/>
        </w:rPr>
        <w:t>“磋商响应文件”</w:t>
      </w:r>
      <w:r w:rsidR="00F60988" w:rsidRPr="006B09B5">
        <w:rPr>
          <w:rFonts w:asciiTheme="minorEastAsia" w:hAnsiTheme="minorEastAsia"/>
          <w:sz w:val="28"/>
        </w:rPr>
        <w:t>应按照要求和格式完整装订和密封，不得缺项</w:t>
      </w:r>
      <w:r w:rsidR="00F60988" w:rsidRPr="006B09B5">
        <w:rPr>
          <w:rFonts w:asciiTheme="minorEastAsia" w:hAnsiTheme="minorEastAsia" w:hint="eastAsia"/>
          <w:sz w:val="28"/>
        </w:rPr>
        <w:t>，</w:t>
      </w:r>
      <w:r w:rsidR="00F60988" w:rsidRPr="006B09B5">
        <w:rPr>
          <w:rFonts w:asciiTheme="minorEastAsia" w:hAnsiTheme="minorEastAsia"/>
          <w:sz w:val="28"/>
        </w:rPr>
        <w:t>并加盖</w:t>
      </w:r>
      <w:r w:rsidRPr="006B09B5">
        <w:rPr>
          <w:rFonts w:asciiTheme="minorEastAsia" w:hAnsiTheme="minorEastAsia"/>
          <w:sz w:val="28"/>
        </w:rPr>
        <w:t>单位公章。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2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正本一份，副本</w:t>
      </w:r>
      <w:r w:rsidRPr="006B09B5">
        <w:rPr>
          <w:rFonts w:asciiTheme="minorEastAsia" w:hAnsiTheme="minorEastAsia" w:hint="eastAsia"/>
          <w:sz w:val="28"/>
        </w:rPr>
        <w:t>五</w:t>
      </w:r>
      <w:r w:rsidRPr="006B09B5">
        <w:rPr>
          <w:rFonts w:asciiTheme="minorEastAsia" w:hAnsiTheme="minorEastAsia"/>
          <w:sz w:val="28"/>
        </w:rPr>
        <w:t>份，如副本与正本有出入，以正本为准。</w:t>
      </w:r>
    </w:p>
    <w:p w:rsidR="00F34771" w:rsidRPr="006B09B5" w:rsidRDefault="00A671AD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/>
          <w:sz w:val="28"/>
        </w:rPr>
        <w:t>3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/>
          <w:sz w:val="28"/>
        </w:rPr>
        <w:t>部分材料格式详见竞争性磋商公告附件。</w:t>
      </w:r>
    </w:p>
    <w:p w:rsidR="00A66036" w:rsidRPr="006B09B5" w:rsidRDefault="00A66036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4</w:t>
      </w:r>
      <w:r w:rsidR="006B09B5" w:rsidRPr="006B09B5">
        <w:rPr>
          <w:rFonts w:asciiTheme="minorEastAsia" w:hAnsiTheme="minorEastAsia"/>
          <w:sz w:val="28"/>
        </w:rPr>
        <w:t>.</w:t>
      </w:r>
      <w:r w:rsidRPr="006B09B5">
        <w:rPr>
          <w:rFonts w:asciiTheme="minorEastAsia" w:hAnsiTheme="minorEastAsia" w:hint="eastAsia"/>
          <w:sz w:val="28"/>
        </w:rPr>
        <w:t>出现下列情形之一的，属</w:t>
      </w:r>
      <w:proofErr w:type="gramStart"/>
      <w:r w:rsidRPr="006B09B5">
        <w:rPr>
          <w:rFonts w:asciiTheme="minorEastAsia" w:hAnsiTheme="minorEastAsia" w:hint="eastAsia"/>
          <w:sz w:val="28"/>
        </w:rPr>
        <w:t>无效</w:t>
      </w:r>
      <w:r w:rsidR="00976602" w:rsidRPr="006B09B5">
        <w:rPr>
          <w:rFonts w:asciiTheme="minorEastAsia" w:hAnsiTheme="minorEastAsia" w:hint="eastAsia"/>
          <w:sz w:val="28"/>
        </w:rPr>
        <w:t>磋商</w:t>
      </w:r>
      <w:proofErr w:type="gramEnd"/>
      <w:r w:rsidR="00976602" w:rsidRPr="006B09B5">
        <w:rPr>
          <w:rFonts w:asciiTheme="minorEastAsia" w:hAnsiTheme="minorEastAsia" w:hint="eastAsia"/>
          <w:sz w:val="28"/>
        </w:rPr>
        <w:t>响应</w:t>
      </w:r>
      <w:r w:rsidRPr="006B09B5">
        <w:rPr>
          <w:rFonts w:asciiTheme="minorEastAsia" w:hAnsiTheme="minorEastAsia" w:hint="eastAsia"/>
          <w:sz w:val="28"/>
        </w:rPr>
        <w:t>文件：</w:t>
      </w:r>
    </w:p>
    <w:p w:rsidR="00A66036" w:rsidRPr="006B09B5" w:rsidRDefault="00A66036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（1）不符合资质要求</w:t>
      </w:r>
      <w:r w:rsidR="00976602" w:rsidRPr="006B09B5">
        <w:rPr>
          <w:rFonts w:asciiTheme="minorEastAsia" w:hAnsiTheme="minorEastAsia" w:hint="eastAsia"/>
          <w:sz w:val="28"/>
        </w:rPr>
        <w:t>的</w:t>
      </w:r>
      <w:r w:rsidRPr="006B09B5">
        <w:rPr>
          <w:rFonts w:asciiTheme="minorEastAsia" w:hAnsiTheme="minorEastAsia" w:hint="eastAsia"/>
          <w:sz w:val="28"/>
        </w:rPr>
        <w:t>；</w:t>
      </w:r>
    </w:p>
    <w:p w:rsidR="00A66036" w:rsidRPr="006B09B5" w:rsidRDefault="00A66036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lastRenderedPageBreak/>
        <w:t>（2）</w:t>
      </w:r>
      <w:r w:rsidR="00976602" w:rsidRPr="006B09B5">
        <w:rPr>
          <w:rFonts w:asciiTheme="minorEastAsia" w:hAnsiTheme="minorEastAsia" w:hint="eastAsia"/>
          <w:sz w:val="28"/>
        </w:rPr>
        <w:t>超过了采购预算，采购人不能支付的；</w:t>
      </w:r>
    </w:p>
    <w:p w:rsidR="00A66036" w:rsidRPr="006B09B5" w:rsidRDefault="00A66036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（3）</w:t>
      </w:r>
      <w:r w:rsidR="00976602" w:rsidRPr="006B09B5">
        <w:rPr>
          <w:rFonts w:asciiTheme="minorEastAsia" w:hAnsiTheme="minorEastAsia" w:hint="eastAsia"/>
          <w:sz w:val="28"/>
        </w:rPr>
        <w:t>串通投标的</w:t>
      </w:r>
      <w:r w:rsidRPr="006B09B5">
        <w:rPr>
          <w:rFonts w:asciiTheme="minorEastAsia" w:hAnsiTheme="minorEastAsia" w:hint="eastAsia"/>
          <w:sz w:val="28"/>
        </w:rPr>
        <w:t>；</w:t>
      </w:r>
    </w:p>
    <w:p w:rsidR="00A07557" w:rsidRPr="006B09B5" w:rsidRDefault="00CD0290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八</w:t>
      </w:r>
      <w:r w:rsidR="00A671AD" w:rsidRPr="006B09B5">
        <w:rPr>
          <w:rFonts w:asciiTheme="minorEastAsia" w:hAnsiTheme="minorEastAsia"/>
          <w:sz w:val="28"/>
        </w:rPr>
        <w:t>、供应商在报名前，须认真阅读本磋商公告，完全了解并接受其所有条款及要求，并在</w:t>
      </w:r>
      <w:r w:rsidR="00A671AD" w:rsidRPr="006B09B5">
        <w:rPr>
          <w:rFonts w:asciiTheme="minorEastAsia" w:hAnsiTheme="minorEastAsia" w:hint="eastAsia"/>
          <w:sz w:val="28"/>
        </w:rPr>
        <w:t>2020</w:t>
      </w:r>
      <w:r w:rsidR="00A671AD" w:rsidRPr="006B09B5">
        <w:rPr>
          <w:rFonts w:asciiTheme="minorEastAsia" w:hAnsiTheme="minorEastAsia"/>
          <w:sz w:val="28"/>
        </w:rPr>
        <w:t>年</w:t>
      </w:r>
      <w:r w:rsidR="00673901" w:rsidRPr="006B09B5">
        <w:rPr>
          <w:rFonts w:asciiTheme="minorEastAsia" w:hAnsiTheme="minorEastAsia" w:hint="eastAsia"/>
          <w:sz w:val="28"/>
        </w:rPr>
        <w:t>8</w:t>
      </w:r>
      <w:r w:rsidR="00A671AD" w:rsidRPr="006B09B5">
        <w:rPr>
          <w:rFonts w:asciiTheme="minorEastAsia" w:hAnsiTheme="minorEastAsia"/>
          <w:sz w:val="28"/>
        </w:rPr>
        <w:t>月</w:t>
      </w:r>
      <w:r w:rsidR="00673901" w:rsidRPr="006B09B5">
        <w:rPr>
          <w:rFonts w:asciiTheme="minorEastAsia" w:hAnsiTheme="minorEastAsia" w:hint="eastAsia"/>
          <w:sz w:val="28"/>
        </w:rPr>
        <w:t>1</w:t>
      </w:r>
      <w:r w:rsidR="00A671AD" w:rsidRPr="006B09B5">
        <w:rPr>
          <w:rFonts w:asciiTheme="minorEastAsia" w:hAnsiTheme="minorEastAsia"/>
          <w:sz w:val="28"/>
        </w:rPr>
        <w:t>日</w:t>
      </w:r>
      <w:r w:rsidR="00714A1D" w:rsidRPr="006B09B5">
        <w:rPr>
          <w:rFonts w:asciiTheme="minorEastAsia" w:hAnsiTheme="minorEastAsia"/>
          <w:sz w:val="28"/>
        </w:rPr>
        <w:t>7</w:t>
      </w:r>
      <w:r w:rsidR="00A671AD" w:rsidRPr="006B09B5">
        <w:rPr>
          <w:rFonts w:asciiTheme="minorEastAsia" w:hAnsiTheme="minorEastAsia"/>
          <w:sz w:val="28"/>
        </w:rPr>
        <w:t>：</w:t>
      </w:r>
      <w:r w:rsidR="00F60988" w:rsidRPr="006B09B5">
        <w:rPr>
          <w:rFonts w:asciiTheme="minorEastAsia" w:hAnsiTheme="minorEastAsia"/>
          <w:sz w:val="28"/>
        </w:rPr>
        <w:t>00前发送</w:t>
      </w:r>
      <w:r w:rsidR="00692737" w:rsidRPr="006B09B5">
        <w:rPr>
          <w:rFonts w:asciiTheme="minorEastAsia" w:hAnsiTheme="minorEastAsia" w:hint="eastAsia"/>
          <w:sz w:val="28"/>
        </w:rPr>
        <w:t>磋商响应函</w:t>
      </w:r>
      <w:r w:rsidR="00194486" w:rsidRPr="006B09B5">
        <w:rPr>
          <w:rFonts w:asciiTheme="minorEastAsia" w:hAnsiTheme="minorEastAsia"/>
          <w:sz w:val="28"/>
        </w:rPr>
        <w:t>电子版</w:t>
      </w:r>
      <w:r w:rsidR="009E730B" w:rsidRPr="006B09B5">
        <w:rPr>
          <w:rFonts w:asciiTheme="minorEastAsia" w:hAnsiTheme="minorEastAsia" w:hint="eastAsia"/>
          <w:sz w:val="28"/>
        </w:rPr>
        <w:t>确</w:t>
      </w:r>
      <w:r w:rsidR="00F34771" w:rsidRPr="006B09B5">
        <w:rPr>
          <w:rFonts w:asciiTheme="minorEastAsia" w:hAnsiTheme="minorEastAsia"/>
          <w:sz w:val="28"/>
        </w:rPr>
        <w:t>认报名</w:t>
      </w:r>
      <w:r w:rsidR="00692737" w:rsidRPr="006B09B5">
        <w:rPr>
          <w:rFonts w:asciiTheme="minorEastAsia" w:hAnsiTheme="minorEastAsia" w:hint="eastAsia"/>
          <w:sz w:val="28"/>
        </w:rPr>
        <w:t>，</w:t>
      </w:r>
      <w:r w:rsidR="00692737" w:rsidRPr="006B09B5">
        <w:rPr>
          <w:rFonts w:asciiTheme="minorEastAsia" w:hAnsiTheme="minorEastAsia"/>
          <w:sz w:val="28"/>
        </w:rPr>
        <w:t>邮件地址为</w:t>
      </w:r>
      <w:r w:rsidR="006B09B5" w:rsidRPr="006B09B5">
        <w:rPr>
          <w:rFonts w:asciiTheme="minorEastAsia" w:hAnsiTheme="minorEastAsia"/>
          <w:color w:val="333333"/>
          <w:sz w:val="28"/>
          <w:shd w:val="clear" w:color="auto" w:fill="FFFFFF"/>
        </w:rPr>
        <w:t>cathy_wujing@126.com</w:t>
      </w:r>
      <w:r w:rsidR="00A671AD" w:rsidRPr="006B09B5">
        <w:rPr>
          <w:rFonts w:asciiTheme="minorEastAsia" w:hAnsiTheme="minorEastAsia"/>
          <w:sz w:val="28"/>
        </w:rPr>
        <w:t xml:space="preserve">； </w:t>
      </w:r>
    </w:p>
    <w:p w:rsidR="00A07557" w:rsidRPr="006B09B5" w:rsidRDefault="00CD0290" w:rsidP="006B09B5">
      <w:pPr>
        <w:rPr>
          <w:rFonts w:asciiTheme="minorEastAsia" w:hAnsiTheme="minorEastAsia"/>
          <w:sz w:val="28"/>
        </w:rPr>
      </w:pPr>
      <w:r w:rsidRPr="006B09B5">
        <w:rPr>
          <w:rFonts w:asciiTheme="minorEastAsia" w:hAnsiTheme="minorEastAsia" w:hint="eastAsia"/>
          <w:sz w:val="28"/>
        </w:rPr>
        <w:t>九</w:t>
      </w:r>
      <w:r w:rsidR="00A671AD" w:rsidRPr="006B09B5">
        <w:rPr>
          <w:rFonts w:asciiTheme="minorEastAsia" w:hAnsiTheme="minorEastAsia"/>
          <w:sz w:val="28"/>
        </w:rPr>
        <w:t>、</w:t>
      </w:r>
      <w:proofErr w:type="gramStart"/>
      <w:r w:rsidR="00A671AD" w:rsidRPr="006B09B5">
        <w:rPr>
          <w:rFonts w:asciiTheme="minorEastAsia" w:hAnsiTheme="minorEastAsia"/>
          <w:sz w:val="28"/>
        </w:rPr>
        <w:t>递交磋商</w:t>
      </w:r>
      <w:proofErr w:type="gramEnd"/>
      <w:r w:rsidR="00A671AD" w:rsidRPr="006B09B5">
        <w:rPr>
          <w:rFonts w:asciiTheme="minorEastAsia" w:hAnsiTheme="minorEastAsia"/>
          <w:sz w:val="28"/>
        </w:rPr>
        <w:t>响应文件时间：</w:t>
      </w:r>
      <w:r w:rsidR="00714A1D" w:rsidRPr="006B09B5">
        <w:rPr>
          <w:rFonts w:asciiTheme="minorEastAsia" w:hAnsiTheme="minorEastAsia"/>
          <w:sz w:val="28"/>
        </w:rPr>
        <w:t>2020</w:t>
      </w:r>
      <w:r w:rsidR="00A671AD" w:rsidRPr="006B09B5">
        <w:rPr>
          <w:rFonts w:asciiTheme="minorEastAsia" w:hAnsiTheme="minorEastAsia"/>
          <w:sz w:val="28"/>
        </w:rPr>
        <w:t>年</w:t>
      </w:r>
      <w:r w:rsidR="00673901" w:rsidRPr="006B09B5">
        <w:rPr>
          <w:rFonts w:asciiTheme="minorEastAsia" w:hAnsiTheme="minorEastAsia" w:hint="eastAsia"/>
          <w:sz w:val="28"/>
        </w:rPr>
        <w:t>8</w:t>
      </w:r>
      <w:r w:rsidR="00A671AD" w:rsidRPr="006B09B5">
        <w:rPr>
          <w:rFonts w:asciiTheme="minorEastAsia" w:hAnsiTheme="minorEastAsia"/>
          <w:sz w:val="28"/>
        </w:rPr>
        <w:t>月</w:t>
      </w:r>
      <w:r w:rsidR="00714A1D" w:rsidRPr="006B09B5">
        <w:rPr>
          <w:rFonts w:asciiTheme="minorEastAsia" w:hAnsiTheme="minorEastAsia"/>
          <w:sz w:val="28"/>
        </w:rPr>
        <w:t>5</w:t>
      </w:r>
      <w:r w:rsidR="00A671AD" w:rsidRPr="006B09B5">
        <w:rPr>
          <w:rFonts w:asciiTheme="minorEastAsia" w:hAnsiTheme="minorEastAsia"/>
          <w:sz w:val="28"/>
        </w:rPr>
        <w:t>日8：30～9：00；</w:t>
      </w:r>
    </w:p>
    <w:p w:rsidR="00A07557" w:rsidRPr="006B09B5" w:rsidRDefault="00A671AD" w:rsidP="006B09B5">
      <w:pPr>
        <w:rPr>
          <w:rFonts w:asciiTheme="minorEastAsia" w:hAnsiTheme="minorEastAsia"/>
          <w:sz w:val="28"/>
        </w:rPr>
      </w:pPr>
      <w:proofErr w:type="gramStart"/>
      <w:r w:rsidRPr="006B09B5">
        <w:rPr>
          <w:rFonts w:asciiTheme="minorEastAsia" w:hAnsiTheme="minorEastAsia"/>
          <w:sz w:val="28"/>
        </w:rPr>
        <w:t>递交磋商</w:t>
      </w:r>
      <w:proofErr w:type="gramEnd"/>
      <w:r w:rsidRPr="006B09B5">
        <w:rPr>
          <w:rFonts w:asciiTheme="minorEastAsia" w:hAnsiTheme="minorEastAsia"/>
          <w:sz w:val="28"/>
        </w:rPr>
        <w:t>响应文件地点：</w:t>
      </w:r>
      <w:r w:rsidR="00CD0290" w:rsidRPr="006B09B5">
        <w:rPr>
          <w:rFonts w:asciiTheme="minorEastAsia" w:hAnsiTheme="minorEastAsia" w:hint="eastAsia"/>
          <w:sz w:val="28"/>
        </w:rPr>
        <w:t>北京市海淀区玉渊潭南路普惠南里13号中国电子学会第一会议室。</w:t>
      </w:r>
      <w:proofErr w:type="gramStart"/>
      <w:r w:rsidRPr="006B09B5">
        <w:rPr>
          <w:rFonts w:asciiTheme="minorEastAsia" w:hAnsiTheme="minorEastAsia"/>
          <w:sz w:val="28"/>
        </w:rPr>
        <w:t>递交磋商</w:t>
      </w:r>
      <w:proofErr w:type="gramEnd"/>
      <w:r w:rsidRPr="006B09B5">
        <w:rPr>
          <w:rFonts w:asciiTheme="minorEastAsia" w:hAnsiTheme="minorEastAsia"/>
          <w:sz w:val="28"/>
        </w:rPr>
        <w:t>文件截止时间：</w:t>
      </w:r>
      <w:r w:rsidR="00714A1D" w:rsidRPr="006B09B5">
        <w:rPr>
          <w:rFonts w:asciiTheme="minorEastAsia" w:hAnsiTheme="minorEastAsia"/>
          <w:sz w:val="28"/>
        </w:rPr>
        <w:t>2020</w:t>
      </w:r>
      <w:r w:rsidRPr="006B09B5">
        <w:rPr>
          <w:rFonts w:asciiTheme="minorEastAsia" w:hAnsiTheme="minorEastAsia"/>
          <w:sz w:val="28"/>
        </w:rPr>
        <w:t>年</w:t>
      </w:r>
      <w:r w:rsidR="00673901" w:rsidRPr="006B09B5">
        <w:rPr>
          <w:rFonts w:asciiTheme="minorEastAsia" w:hAnsiTheme="minorEastAsia" w:hint="eastAsia"/>
          <w:sz w:val="28"/>
        </w:rPr>
        <w:t>8</w:t>
      </w:r>
      <w:r w:rsidRPr="006B09B5">
        <w:rPr>
          <w:rFonts w:asciiTheme="minorEastAsia" w:hAnsiTheme="minorEastAsia"/>
          <w:sz w:val="28"/>
        </w:rPr>
        <w:t>月</w:t>
      </w:r>
      <w:r w:rsidR="00673901" w:rsidRPr="006B09B5">
        <w:rPr>
          <w:rFonts w:asciiTheme="minorEastAsia" w:hAnsiTheme="minorEastAsia" w:hint="eastAsia"/>
          <w:sz w:val="28"/>
        </w:rPr>
        <w:t>5</w:t>
      </w:r>
      <w:r w:rsidRPr="006B09B5">
        <w:rPr>
          <w:rFonts w:asciiTheme="minorEastAsia" w:hAnsiTheme="minorEastAsia"/>
          <w:sz w:val="28"/>
        </w:rPr>
        <w:t>日9：00。磋商时间：</w:t>
      </w:r>
      <w:r w:rsidR="00714A1D" w:rsidRPr="006B09B5">
        <w:rPr>
          <w:rFonts w:asciiTheme="minorEastAsia" w:hAnsiTheme="minorEastAsia"/>
          <w:sz w:val="28"/>
        </w:rPr>
        <w:t>2020</w:t>
      </w:r>
      <w:r w:rsidRPr="006B09B5">
        <w:rPr>
          <w:rFonts w:asciiTheme="minorEastAsia" w:hAnsiTheme="minorEastAsia"/>
          <w:sz w:val="28"/>
        </w:rPr>
        <w:t>年</w:t>
      </w:r>
      <w:r w:rsidR="00673901" w:rsidRPr="006B09B5">
        <w:rPr>
          <w:rFonts w:asciiTheme="minorEastAsia" w:hAnsiTheme="minorEastAsia" w:hint="eastAsia"/>
          <w:sz w:val="28"/>
        </w:rPr>
        <w:t>8</w:t>
      </w:r>
      <w:r w:rsidRPr="006B09B5">
        <w:rPr>
          <w:rFonts w:asciiTheme="minorEastAsia" w:hAnsiTheme="minorEastAsia"/>
          <w:sz w:val="28"/>
        </w:rPr>
        <w:t>月</w:t>
      </w:r>
      <w:r w:rsidR="00673901" w:rsidRPr="006B09B5">
        <w:rPr>
          <w:rFonts w:asciiTheme="minorEastAsia" w:hAnsiTheme="minorEastAsia" w:hint="eastAsia"/>
          <w:sz w:val="28"/>
        </w:rPr>
        <w:t>5</w:t>
      </w:r>
      <w:r w:rsidRPr="006B09B5">
        <w:rPr>
          <w:rFonts w:asciiTheme="minorEastAsia" w:hAnsiTheme="minorEastAsia"/>
          <w:sz w:val="28"/>
        </w:rPr>
        <w:t>日9：00。</w:t>
      </w:r>
    </w:p>
    <w:p w:rsidR="00CE09D1" w:rsidRPr="001B0E6D" w:rsidRDefault="00CE09D1">
      <w:pPr>
        <w:widowControl/>
        <w:shd w:val="clear" w:color="auto" w:fill="FFFFFF"/>
        <w:spacing w:line="360" w:lineRule="atLeast"/>
        <w:ind w:firstLine="418"/>
        <w:jc w:val="left"/>
        <w:rPr>
          <w:rFonts w:ascii="Tahoma" w:eastAsia="宋体" w:hAnsi="Tahoma" w:cs="Tahoma"/>
          <w:kern w:val="0"/>
          <w:szCs w:val="21"/>
        </w:rPr>
      </w:pPr>
    </w:p>
    <w:p w:rsidR="00714A1D" w:rsidRDefault="00714A1D">
      <w:pPr>
        <w:rPr>
          <w:rFonts w:eastAsia="黑体"/>
          <w:bCs/>
          <w:sz w:val="44"/>
        </w:rPr>
      </w:pPr>
    </w:p>
    <w:p w:rsidR="00714A1D" w:rsidRDefault="00714A1D">
      <w:pPr>
        <w:widowControl/>
        <w:jc w:val="left"/>
        <w:rPr>
          <w:rFonts w:eastAsia="黑体"/>
          <w:bCs/>
          <w:sz w:val="44"/>
        </w:rPr>
      </w:pPr>
      <w:r>
        <w:rPr>
          <w:rFonts w:eastAsia="黑体"/>
          <w:bCs/>
          <w:sz w:val="44"/>
        </w:rPr>
        <w:br w:type="page"/>
      </w:r>
    </w:p>
    <w:p w:rsidR="00A07557" w:rsidRPr="001B0E6D" w:rsidRDefault="00A671AD">
      <w:pPr>
        <w:rPr>
          <w:rFonts w:eastAsia="黑体"/>
          <w:bCs/>
          <w:sz w:val="44"/>
        </w:rPr>
      </w:pPr>
      <w:r w:rsidRPr="001B0E6D">
        <w:rPr>
          <w:rFonts w:eastAsia="黑体"/>
          <w:bCs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179A" wp14:editId="20152F03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734695" cy="396240"/>
                <wp:effectExtent l="0" t="0" r="8255" b="3810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7557" w:rsidRDefault="00A671AD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黑体" w:eastAsia="黑体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FFFFFF"/>
                                <w:sz w:val="52"/>
                                <w:szCs w:val="5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style="position:absolute;left:0;text-align:left;margin-left:5in;margin-top:0;width:57.8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" fillcolor="#969696" stroked="f">
                <v:textbox inset=".5mm,.3mm,.5mm,.3mm">
                  <w:txbxContent>
                    <w:p w:rsidR="00A07557" w:rsidRDefault="00A671AD">
                      <w:pPr>
                        <w:snapToGrid w:val="0"/>
                        <w:spacing w:line="600" w:lineRule="exact"/>
                        <w:jc w:val="center"/>
                        <w:rPr>
                          <w:rFonts w:ascii="黑体" w:eastAsia="黑体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color w:val="FFFFFF"/>
                          <w:sz w:val="52"/>
                          <w:szCs w:val="52"/>
                        </w:rPr>
                        <w:t>正本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557" w:rsidRPr="001B0E6D" w:rsidRDefault="00A07557">
      <w:pPr>
        <w:jc w:val="center"/>
        <w:rPr>
          <w:rFonts w:eastAsia="黑体"/>
          <w:bCs/>
          <w:sz w:val="44"/>
        </w:rPr>
      </w:pPr>
    </w:p>
    <w:p w:rsidR="00A07557" w:rsidRPr="001B0E6D" w:rsidRDefault="00A07557">
      <w:pPr>
        <w:jc w:val="center"/>
        <w:rPr>
          <w:rFonts w:eastAsia="黑体"/>
          <w:bCs/>
          <w:sz w:val="44"/>
        </w:rPr>
      </w:pPr>
    </w:p>
    <w:p w:rsidR="00A07557" w:rsidRPr="001B0E6D" w:rsidRDefault="00A671AD">
      <w:pPr>
        <w:wordWrap w:val="0"/>
        <w:spacing w:beforeLines="50" w:before="156" w:afterLines="50" w:after="156"/>
        <w:ind w:right="1800"/>
        <w:rPr>
          <w:rFonts w:eastAsia="黑体"/>
          <w:bCs/>
          <w:sz w:val="36"/>
          <w:szCs w:val="36"/>
        </w:rPr>
      </w:pPr>
      <w:r w:rsidRPr="001B0E6D">
        <w:rPr>
          <w:rFonts w:eastAsia="黑体"/>
          <w:bCs/>
          <w:sz w:val="36"/>
          <w:szCs w:val="36"/>
        </w:rPr>
        <w:t>项目名称：</w:t>
      </w:r>
    </w:p>
    <w:p w:rsidR="00A07557" w:rsidRPr="001B0E6D" w:rsidRDefault="00A671AD">
      <w:pPr>
        <w:wordWrap w:val="0"/>
        <w:spacing w:beforeLines="50" w:before="156" w:afterLines="50" w:after="156"/>
        <w:ind w:right="1440"/>
        <w:rPr>
          <w:rFonts w:eastAsia="黑体"/>
          <w:bCs/>
          <w:sz w:val="36"/>
          <w:szCs w:val="36"/>
        </w:rPr>
      </w:pPr>
      <w:r w:rsidRPr="001B0E6D">
        <w:rPr>
          <w:rFonts w:eastAsia="黑体"/>
          <w:bCs/>
          <w:sz w:val="36"/>
          <w:szCs w:val="36"/>
        </w:rPr>
        <w:t>项目编号：</w:t>
      </w:r>
    </w:p>
    <w:p w:rsidR="00A07557" w:rsidRPr="001B0E6D" w:rsidRDefault="00A07557">
      <w:pPr>
        <w:spacing w:beforeLines="50" w:before="156" w:afterLines="50" w:after="156"/>
        <w:ind w:firstLineChars="200" w:firstLine="720"/>
        <w:jc w:val="right"/>
        <w:rPr>
          <w:rFonts w:eastAsia="黑体"/>
          <w:bCs/>
          <w:sz w:val="36"/>
          <w:szCs w:val="36"/>
        </w:rPr>
      </w:pPr>
    </w:p>
    <w:tbl>
      <w:tblPr>
        <w:tblW w:w="11520" w:type="dxa"/>
        <w:tblInd w:w="-13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1B0E6D" w:rsidRPr="001B0E6D">
        <w:tc>
          <w:tcPr>
            <w:tcW w:w="11520" w:type="dxa"/>
          </w:tcPr>
          <w:p w:rsidR="00A07557" w:rsidRPr="001B0E6D" w:rsidRDefault="001E59F1" w:rsidP="001E59F1">
            <w:pPr>
              <w:spacing w:beforeLines="100" w:before="312" w:afterLines="100" w:after="312"/>
              <w:ind w:rightChars="805" w:right="1690"/>
              <w:jc w:val="center"/>
              <w:rPr>
                <w:rFonts w:eastAsia="黑体"/>
                <w:bCs/>
                <w:spacing w:val="60"/>
                <w:sz w:val="84"/>
                <w:szCs w:val="84"/>
              </w:rPr>
            </w:pPr>
            <w:r w:rsidRPr="001B0E6D">
              <w:rPr>
                <w:rFonts w:eastAsia="黑体" w:hint="eastAsia"/>
                <w:bCs/>
                <w:spacing w:val="60"/>
                <w:sz w:val="84"/>
                <w:szCs w:val="84"/>
              </w:rPr>
              <w:t xml:space="preserve">    </w:t>
            </w:r>
            <w:r w:rsidR="000274FC">
              <w:rPr>
                <w:rFonts w:eastAsia="黑体" w:hint="eastAsia"/>
                <w:bCs/>
                <w:spacing w:val="60"/>
                <w:sz w:val="84"/>
                <w:szCs w:val="84"/>
              </w:rPr>
              <w:t>磋</w:t>
            </w:r>
            <w:r w:rsidR="00A671AD" w:rsidRPr="001B0E6D">
              <w:rPr>
                <w:rFonts w:eastAsia="黑体"/>
                <w:bCs/>
                <w:spacing w:val="60"/>
                <w:sz w:val="84"/>
                <w:szCs w:val="84"/>
              </w:rPr>
              <w:t>商响应文件</w:t>
            </w:r>
          </w:p>
        </w:tc>
      </w:tr>
    </w:tbl>
    <w:p w:rsidR="00A07557" w:rsidRPr="001B0E6D" w:rsidRDefault="00A07557">
      <w:pPr>
        <w:jc w:val="center"/>
        <w:rPr>
          <w:rFonts w:eastAsia="黑体"/>
          <w:bCs/>
          <w:sz w:val="44"/>
        </w:rPr>
      </w:pPr>
    </w:p>
    <w:p w:rsidR="00A07557" w:rsidRPr="001B0E6D" w:rsidRDefault="00A07557">
      <w:pPr>
        <w:jc w:val="center"/>
        <w:rPr>
          <w:rFonts w:eastAsia="黑体"/>
          <w:bCs/>
          <w:sz w:val="44"/>
        </w:rPr>
      </w:pPr>
    </w:p>
    <w:p w:rsidR="00A07557" w:rsidRPr="001B0E6D" w:rsidRDefault="00A07557">
      <w:pPr>
        <w:jc w:val="center"/>
        <w:rPr>
          <w:rFonts w:eastAsia="黑体"/>
          <w:bCs/>
          <w:sz w:val="44"/>
        </w:rPr>
      </w:pPr>
    </w:p>
    <w:p w:rsidR="00A07557" w:rsidRPr="001B0E6D" w:rsidRDefault="00A07557">
      <w:pPr>
        <w:jc w:val="center"/>
        <w:rPr>
          <w:rFonts w:eastAsia="黑体"/>
          <w:bCs/>
          <w:sz w:val="44"/>
        </w:rPr>
      </w:pPr>
    </w:p>
    <w:p w:rsidR="00A07557" w:rsidRPr="001B0E6D" w:rsidRDefault="00A07557">
      <w:pPr>
        <w:jc w:val="center"/>
        <w:rPr>
          <w:rFonts w:eastAsia="黑体"/>
          <w:bCs/>
          <w:sz w:val="44"/>
        </w:rPr>
      </w:pPr>
    </w:p>
    <w:tbl>
      <w:tblPr>
        <w:tblW w:w="7005" w:type="dxa"/>
        <w:jc w:val="center"/>
        <w:tblLook w:val="04A0" w:firstRow="1" w:lastRow="0" w:firstColumn="1" w:lastColumn="0" w:noHBand="0" w:noVBand="1"/>
      </w:tblPr>
      <w:tblGrid>
        <w:gridCol w:w="2327"/>
        <w:gridCol w:w="4678"/>
      </w:tblGrid>
      <w:tr w:rsidR="001B0E6D" w:rsidRPr="001B0E6D">
        <w:trPr>
          <w:jc w:val="center"/>
        </w:trPr>
        <w:tc>
          <w:tcPr>
            <w:tcW w:w="2327" w:type="dxa"/>
          </w:tcPr>
          <w:p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报价单位：</w:t>
            </w:r>
          </w:p>
        </w:tc>
        <w:tc>
          <w:tcPr>
            <w:tcW w:w="4678" w:type="dxa"/>
          </w:tcPr>
          <w:p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>
        <w:trPr>
          <w:jc w:val="center"/>
        </w:trPr>
        <w:tc>
          <w:tcPr>
            <w:tcW w:w="2327" w:type="dxa"/>
          </w:tcPr>
          <w:p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报价单位代表：</w:t>
            </w:r>
          </w:p>
        </w:tc>
        <w:tc>
          <w:tcPr>
            <w:tcW w:w="4678" w:type="dxa"/>
          </w:tcPr>
          <w:p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>
        <w:trPr>
          <w:jc w:val="center"/>
        </w:trPr>
        <w:tc>
          <w:tcPr>
            <w:tcW w:w="2327" w:type="dxa"/>
          </w:tcPr>
          <w:p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联系电话：</w:t>
            </w:r>
          </w:p>
        </w:tc>
        <w:tc>
          <w:tcPr>
            <w:tcW w:w="4678" w:type="dxa"/>
          </w:tcPr>
          <w:p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>
        <w:trPr>
          <w:jc w:val="center"/>
        </w:trPr>
        <w:tc>
          <w:tcPr>
            <w:tcW w:w="2327" w:type="dxa"/>
          </w:tcPr>
          <w:p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磋商日期：</w:t>
            </w:r>
          </w:p>
        </w:tc>
        <w:tc>
          <w:tcPr>
            <w:tcW w:w="4678" w:type="dxa"/>
          </w:tcPr>
          <w:p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A07557" w:rsidRDefault="00A671AD">
      <w:pPr>
        <w:widowControl/>
        <w:shd w:val="clear" w:color="auto" w:fill="FFFFFF"/>
        <w:ind w:firstLineChars="200" w:firstLine="880"/>
        <w:jc w:val="left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br w:type="page"/>
      </w:r>
    </w:p>
    <w:p w:rsidR="00465803" w:rsidRDefault="00465803" w:rsidP="00465803">
      <w:pPr>
        <w:widowControl/>
        <w:shd w:val="clear" w:color="auto" w:fill="FFFFFF"/>
        <w:jc w:val="center"/>
        <w:rPr>
          <w:rFonts w:eastAsia="黑体"/>
          <w:bCs/>
          <w:sz w:val="44"/>
        </w:rPr>
      </w:pPr>
      <w:r w:rsidRPr="001B0E6D">
        <w:rPr>
          <w:rFonts w:eastAsia="黑体" w:hint="eastAsia"/>
          <w:b/>
          <w:kern w:val="0"/>
          <w:sz w:val="32"/>
          <w:szCs w:val="44"/>
        </w:rPr>
        <w:lastRenderedPageBreak/>
        <w:t>磋商响应</w:t>
      </w:r>
      <w:r w:rsidRPr="001B0E6D">
        <w:rPr>
          <w:rFonts w:eastAsia="黑体"/>
          <w:b/>
          <w:kern w:val="0"/>
          <w:sz w:val="32"/>
          <w:szCs w:val="44"/>
        </w:rPr>
        <w:t>资料</w:t>
      </w:r>
      <w:r>
        <w:rPr>
          <w:rFonts w:eastAsia="黑体" w:hint="eastAsia"/>
          <w:b/>
          <w:kern w:val="0"/>
          <w:sz w:val="32"/>
          <w:szCs w:val="44"/>
        </w:rPr>
        <w:t>评分索引</w:t>
      </w:r>
      <w:r w:rsidRPr="001B0E6D">
        <w:rPr>
          <w:rFonts w:eastAsia="黑体"/>
          <w:b/>
          <w:kern w:val="0"/>
          <w:sz w:val="32"/>
          <w:szCs w:val="44"/>
        </w:rPr>
        <w:t>表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1"/>
        <w:gridCol w:w="6218"/>
        <w:gridCol w:w="713"/>
      </w:tblGrid>
      <w:tr w:rsidR="00862B72" w:rsidRPr="00D174A7" w:rsidTr="008D5A74">
        <w:tc>
          <w:tcPr>
            <w:tcW w:w="957" w:type="pct"/>
            <w:shd w:val="clear" w:color="99CCFF" w:fill="auto"/>
          </w:tcPr>
          <w:p w:rsidR="00862B72" w:rsidRPr="00D174A7" w:rsidRDefault="00862B72" w:rsidP="008D5A74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8"/>
              </w:rPr>
            </w:pPr>
            <w:r w:rsidRPr="00D174A7">
              <w:rPr>
                <w:rFonts w:asciiTheme="minorEastAsia" w:eastAsiaTheme="minorEastAsia" w:hAnsiTheme="minorEastAsia" w:cs="Times New Roman" w:hint="eastAsia"/>
                <w:b/>
                <w:sz w:val="22"/>
                <w:szCs w:val="28"/>
              </w:rPr>
              <w:t>评分指标</w:t>
            </w:r>
          </w:p>
        </w:tc>
        <w:tc>
          <w:tcPr>
            <w:tcW w:w="3627" w:type="pct"/>
            <w:shd w:val="clear" w:color="99CCFF" w:fill="auto"/>
          </w:tcPr>
          <w:p w:rsidR="00862B72" w:rsidRPr="00D174A7" w:rsidRDefault="00862B72" w:rsidP="008D5A74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8"/>
              </w:rPr>
            </w:pPr>
            <w:r w:rsidRPr="00D174A7">
              <w:rPr>
                <w:rFonts w:asciiTheme="minorEastAsia" w:eastAsiaTheme="minorEastAsia" w:hAnsiTheme="minorEastAsia" w:cs="Times New Roman" w:hint="eastAsia"/>
                <w:b/>
                <w:sz w:val="22"/>
                <w:szCs w:val="28"/>
              </w:rPr>
              <w:t>评分标准</w:t>
            </w:r>
          </w:p>
        </w:tc>
        <w:tc>
          <w:tcPr>
            <w:tcW w:w="416" w:type="pct"/>
            <w:shd w:val="clear" w:color="99CCFF" w:fill="auto"/>
          </w:tcPr>
          <w:p w:rsidR="00862B72" w:rsidRPr="00D174A7" w:rsidRDefault="00862B72" w:rsidP="008D5A74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8"/>
              </w:rPr>
            </w:pPr>
            <w:r w:rsidRPr="00D174A7">
              <w:rPr>
                <w:rFonts w:asciiTheme="minorEastAsia" w:eastAsiaTheme="minorEastAsia" w:hAnsiTheme="minorEastAsia" w:cs="Times New Roman" w:hint="eastAsia"/>
                <w:b/>
                <w:sz w:val="22"/>
                <w:szCs w:val="28"/>
              </w:rPr>
              <w:t>分值</w:t>
            </w:r>
          </w:p>
        </w:tc>
      </w:tr>
      <w:tr w:rsidR="00862B72" w:rsidRPr="00D174A7" w:rsidTr="008D5A74">
        <w:trPr>
          <w:trHeight w:val="367"/>
        </w:trPr>
        <w:tc>
          <w:tcPr>
            <w:tcW w:w="957" w:type="pct"/>
            <w:vMerge w:val="restart"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  <w:r w:rsidRPr="00D174A7">
              <w:rPr>
                <w:rFonts w:hint="eastAsia"/>
                <w:b/>
                <w:sz w:val="22"/>
              </w:rPr>
              <w:t>商务部分</w:t>
            </w:r>
          </w:p>
        </w:tc>
        <w:tc>
          <w:tcPr>
            <w:tcW w:w="3626" w:type="pct"/>
          </w:tcPr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 w:rsidRPr="00D174A7">
              <w:rPr>
                <w:sz w:val="22"/>
              </w:rPr>
              <w:t>根据响应单位提供的资质材料、</w:t>
            </w:r>
            <w:r w:rsidRPr="00D174A7">
              <w:rPr>
                <w:rFonts w:hint="eastAsia"/>
                <w:sz w:val="22"/>
              </w:rPr>
              <w:t>类似业绩、</w:t>
            </w:r>
            <w:r w:rsidRPr="00D174A7">
              <w:rPr>
                <w:sz w:val="22"/>
              </w:rPr>
              <w:t>服务承诺等综合评定。</w:t>
            </w:r>
          </w:p>
        </w:tc>
        <w:tc>
          <w:tcPr>
            <w:tcW w:w="416" w:type="pct"/>
            <w:vMerge w:val="restart"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862B72" w:rsidRPr="00D174A7" w:rsidTr="008D5A74">
        <w:trPr>
          <w:trHeight w:val="337"/>
        </w:trPr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</w:tcPr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 w:rsidRPr="00D174A7">
              <w:rPr>
                <w:rFonts w:hint="eastAsia"/>
                <w:sz w:val="22"/>
              </w:rPr>
              <w:t>1</w:t>
            </w:r>
            <w:r w:rsidRPr="00D174A7">
              <w:rPr>
                <w:rFonts w:hint="eastAsia"/>
                <w:sz w:val="22"/>
              </w:rPr>
              <w:t>、单位性质、资质</w:t>
            </w:r>
            <w:r>
              <w:rPr>
                <w:rFonts w:hint="eastAsia"/>
                <w:sz w:val="22"/>
              </w:rPr>
              <w:t>符合项目要求最多</w:t>
            </w:r>
            <w:r w:rsidRPr="00D174A7">
              <w:rPr>
                <w:rFonts w:hint="eastAsia"/>
                <w:sz w:val="22"/>
              </w:rPr>
              <w:t>得</w:t>
            </w:r>
            <w:r w:rsidRPr="00D174A7">
              <w:rPr>
                <w:rFonts w:hint="eastAsia"/>
                <w:sz w:val="22"/>
              </w:rPr>
              <w:t>5</w:t>
            </w:r>
            <w:r w:rsidRPr="00D174A7">
              <w:rPr>
                <w:rFonts w:hint="eastAsia"/>
                <w:sz w:val="22"/>
              </w:rPr>
              <w:t>分</w:t>
            </w:r>
          </w:p>
        </w:tc>
        <w:tc>
          <w:tcPr>
            <w:tcW w:w="416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</w:tcPr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、</w:t>
            </w:r>
            <w:r w:rsidRPr="00D174A7">
              <w:rPr>
                <w:sz w:val="22"/>
              </w:rPr>
              <w:t>近</w:t>
            </w:r>
            <w:r>
              <w:rPr>
                <w:rFonts w:hint="eastAsia"/>
                <w:sz w:val="22"/>
              </w:rPr>
              <w:t>五</w:t>
            </w:r>
            <w:r>
              <w:rPr>
                <w:sz w:val="22"/>
              </w:rPr>
              <w:t>年</w:t>
            </w:r>
            <w:r w:rsidRPr="00D174A7">
              <w:rPr>
                <w:sz w:val="22"/>
              </w:rPr>
              <w:t>提供</w:t>
            </w:r>
            <w:r>
              <w:rPr>
                <w:rFonts w:hint="eastAsia"/>
                <w:sz w:val="22"/>
              </w:rPr>
              <w:t>过的</w:t>
            </w:r>
            <w:r w:rsidRPr="00D174A7">
              <w:rPr>
                <w:sz w:val="22"/>
              </w:rPr>
              <w:t>与本项目类似</w:t>
            </w:r>
            <w:r>
              <w:rPr>
                <w:rFonts w:hint="eastAsia"/>
                <w:sz w:val="22"/>
              </w:rPr>
              <w:t>项目</w:t>
            </w:r>
            <w:r w:rsidRPr="00D174A7">
              <w:rPr>
                <w:sz w:val="22"/>
              </w:rPr>
              <w:t>的业绩情况</w:t>
            </w:r>
            <w:r w:rsidRPr="00D174A7">
              <w:rPr>
                <w:rFonts w:hint="eastAsia"/>
                <w:sz w:val="22"/>
              </w:rPr>
              <w:t>最多得</w:t>
            </w:r>
            <w:r>
              <w:rPr>
                <w:rFonts w:hint="eastAsia"/>
                <w:sz w:val="22"/>
              </w:rPr>
              <w:t>5</w:t>
            </w:r>
            <w:r w:rsidRPr="00D174A7">
              <w:rPr>
                <w:rFonts w:hint="eastAsia"/>
                <w:sz w:val="22"/>
              </w:rPr>
              <w:t>分</w:t>
            </w:r>
          </w:p>
        </w:tc>
        <w:tc>
          <w:tcPr>
            <w:tcW w:w="416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</w:tcPr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 w:rsidRPr="00D174A7">
              <w:rPr>
                <w:rFonts w:hint="eastAsia"/>
                <w:sz w:val="22"/>
              </w:rPr>
              <w:t>服务承诺</w:t>
            </w:r>
            <w:r>
              <w:rPr>
                <w:sz w:val="22"/>
              </w:rPr>
              <w:t>符合本公告基本要求</w:t>
            </w:r>
            <w:r>
              <w:rPr>
                <w:sz w:val="22"/>
              </w:rPr>
              <w:t>4</w:t>
            </w:r>
            <w:r w:rsidRPr="00D174A7">
              <w:rPr>
                <w:sz w:val="22"/>
              </w:rPr>
              <w:t>分，不满足不得分；优于本公告要求的最多得</w:t>
            </w:r>
            <w:r>
              <w:rPr>
                <w:sz w:val="22"/>
              </w:rPr>
              <w:t>6</w:t>
            </w:r>
            <w:r w:rsidRPr="00D174A7">
              <w:rPr>
                <w:sz w:val="22"/>
              </w:rPr>
              <w:t>分。</w:t>
            </w:r>
          </w:p>
        </w:tc>
        <w:tc>
          <w:tcPr>
            <w:tcW w:w="416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rPr>
          <w:trHeight w:val="699"/>
        </w:trPr>
        <w:tc>
          <w:tcPr>
            <w:tcW w:w="957" w:type="pct"/>
            <w:vMerge w:val="restart"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  <w:r w:rsidRPr="00D174A7">
              <w:rPr>
                <w:b/>
                <w:sz w:val="22"/>
              </w:rPr>
              <w:t>技术部分</w:t>
            </w:r>
          </w:p>
        </w:tc>
        <w:tc>
          <w:tcPr>
            <w:tcW w:w="3626" w:type="pct"/>
          </w:tcPr>
          <w:p w:rsidR="00862B72" w:rsidRPr="00A323E4" w:rsidRDefault="00862B72" w:rsidP="008D5A74">
            <w:pPr>
              <w:spacing w:line="360" w:lineRule="exact"/>
              <w:rPr>
                <w:color w:val="000000" w:themeColor="text1"/>
                <w:sz w:val="22"/>
              </w:rPr>
            </w:pPr>
            <w:r w:rsidRPr="00A323E4">
              <w:rPr>
                <w:rFonts w:hint="eastAsia"/>
                <w:color w:val="000000" w:themeColor="text1"/>
                <w:sz w:val="22"/>
              </w:rPr>
              <w:t>根据</w:t>
            </w:r>
            <w:r>
              <w:rPr>
                <w:rFonts w:hint="eastAsia"/>
                <w:color w:val="000000" w:themeColor="text1"/>
                <w:sz w:val="22"/>
              </w:rPr>
              <w:t>响应单位对项目的了解，出完整的设计执行方案，从项目熟悉，方案条理化等方面评定。</w:t>
            </w:r>
          </w:p>
        </w:tc>
        <w:tc>
          <w:tcPr>
            <w:tcW w:w="416" w:type="pct"/>
            <w:vMerge w:val="restart"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D174A7">
              <w:rPr>
                <w:rFonts w:hint="eastAsia"/>
                <w:sz w:val="22"/>
              </w:rPr>
              <w:t>分</w:t>
            </w:r>
          </w:p>
        </w:tc>
      </w:tr>
      <w:tr w:rsidR="00862B72" w:rsidRPr="00D174A7" w:rsidTr="008D5A74">
        <w:trPr>
          <w:trHeight w:val="367"/>
        </w:trPr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</w:tcPr>
          <w:p w:rsidR="00862B72" w:rsidRPr="00A323E4" w:rsidRDefault="00862B72" w:rsidP="008D5A74">
            <w:pPr>
              <w:spacing w:line="360" w:lineRule="exact"/>
              <w:rPr>
                <w:color w:val="000000" w:themeColor="text1"/>
                <w:sz w:val="22"/>
              </w:rPr>
            </w:pPr>
            <w:r w:rsidRPr="00A323E4">
              <w:rPr>
                <w:color w:val="000000" w:themeColor="text1"/>
                <w:sz w:val="22"/>
              </w:rPr>
              <w:t>1</w:t>
            </w:r>
            <w:r w:rsidRPr="00A323E4">
              <w:rPr>
                <w:color w:val="000000" w:themeColor="text1"/>
                <w:sz w:val="22"/>
              </w:rPr>
              <w:t>．</w:t>
            </w:r>
            <w:r>
              <w:rPr>
                <w:rFonts w:hint="eastAsia"/>
                <w:color w:val="000000" w:themeColor="text1"/>
                <w:sz w:val="22"/>
              </w:rPr>
              <w:t>方案条理化，内容完整最多得</w:t>
            </w:r>
            <w:r>
              <w:rPr>
                <w:rFonts w:hint="eastAsia"/>
                <w:color w:val="000000" w:themeColor="text1"/>
                <w:sz w:val="22"/>
              </w:rPr>
              <w:t>5</w:t>
            </w:r>
            <w:r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416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rPr>
          <w:trHeight w:val="258"/>
        </w:trPr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</w:tcPr>
          <w:p w:rsidR="00862B72" w:rsidRPr="00A323E4" w:rsidRDefault="00862B72" w:rsidP="008D5A74">
            <w:pPr>
              <w:spacing w:line="360" w:lineRule="exact"/>
              <w:rPr>
                <w:color w:val="000000" w:themeColor="text1"/>
                <w:sz w:val="22"/>
              </w:rPr>
            </w:pPr>
            <w:r w:rsidRPr="00A323E4">
              <w:rPr>
                <w:color w:val="000000" w:themeColor="text1"/>
                <w:sz w:val="22"/>
              </w:rPr>
              <w:t>2</w:t>
            </w:r>
            <w:r w:rsidRPr="00A323E4">
              <w:rPr>
                <w:color w:val="000000" w:themeColor="text1"/>
                <w:sz w:val="22"/>
              </w:rPr>
              <w:t>．</w:t>
            </w:r>
            <w:r>
              <w:rPr>
                <w:rFonts w:hint="eastAsia"/>
                <w:color w:val="000000" w:themeColor="text1"/>
                <w:sz w:val="22"/>
              </w:rPr>
              <w:t>方案贴合实际，可执行性</w:t>
            </w:r>
            <w:proofErr w:type="gramStart"/>
            <w:r>
              <w:rPr>
                <w:rFonts w:hint="eastAsia"/>
                <w:color w:val="000000" w:themeColor="text1"/>
                <w:sz w:val="22"/>
              </w:rPr>
              <w:t>强最多</w:t>
            </w:r>
            <w:proofErr w:type="gramEnd"/>
            <w:r>
              <w:rPr>
                <w:rFonts w:hint="eastAsia"/>
                <w:color w:val="000000" w:themeColor="text1"/>
                <w:sz w:val="22"/>
              </w:rPr>
              <w:t>得</w:t>
            </w:r>
            <w:r>
              <w:rPr>
                <w:rFonts w:hint="eastAsia"/>
                <w:color w:val="000000" w:themeColor="text1"/>
                <w:sz w:val="22"/>
              </w:rPr>
              <w:t>5</w:t>
            </w:r>
            <w:r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416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  <w:shd w:val="solid" w:color="FFFFFF" w:fill="auto"/>
          </w:tcPr>
          <w:p w:rsidR="00862B72" w:rsidRDefault="00862B72" w:rsidP="008D5A7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根据响应单位对各方的沟通协调能力来评定。</w:t>
            </w:r>
          </w:p>
        </w:tc>
        <w:tc>
          <w:tcPr>
            <w:tcW w:w="416" w:type="pct"/>
            <w:vMerge w:val="restart"/>
            <w:shd w:val="solid" w:color="FFFFFF" w:fill="auto"/>
            <w:vAlign w:val="center"/>
          </w:tcPr>
          <w:p w:rsidR="00862B72" w:rsidRDefault="00862B72" w:rsidP="008D5A7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  <w:shd w:val="solid" w:color="FFFFFF" w:fill="auto"/>
          </w:tcPr>
          <w:p w:rsidR="00862B72" w:rsidRPr="00660192" w:rsidRDefault="00862B72" w:rsidP="008D5A74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．对各方供应商在时间上有整体把</w:t>
            </w:r>
            <w:proofErr w:type="gramStart"/>
            <w:r>
              <w:rPr>
                <w:rFonts w:hint="eastAsia"/>
                <w:sz w:val="22"/>
              </w:rPr>
              <w:t>控最多</w:t>
            </w:r>
            <w:proofErr w:type="gramEnd"/>
            <w:r>
              <w:rPr>
                <w:rFonts w:hint="eastAsia"/>
                <w:sz w:val="22"/>
              </w:rPr>
              <w:t>得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862B72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  <w:shd w:val="solid" w:color="FFFFFF" w:fill="auto"/>
          </w:tcPr>
          <w:p w:rsidR="00862B72" w:rsidRPr="00660192" w:rsidRDefault="00862B72" w:rsidP="008D5A74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．对各方供应商在施工现场及质量上有整体的把</w:t>
            </w:r>
            <w:proofErr w:type="gramStart"/>
            <w:r>
              <w:rPr>
                <w:rFonts w:hint="eastAsia"/>
                <w:sz w:val="22"/>
              </w:rPr>
              <w:t>控最多</w:t>
            </w:r>
            <w:proofErr w:type="gramEnd"/>
            <w:r>
              <w:rPr>
                <w:rFonts w:hint="eastAsia"/>
                <w:sz w:val="22"/>
              </w:rPr>
              <w:t>得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862B72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6" w:type="pct"/>
            <w:shd w:val="solid" w:color="FFFFFF" w:fill="auto"/>
          </w:tcPr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根据响应单位对相关赛事的熟悉程度，在人员管控、吃住行管控、重点嘉宾接待、流程协助安排等方面评定。</w:t>
            </w:r>
          </w:p>
        </w:tc>
        <w:tc>
          <w:tcPr>
            <w:tcW w:w="416" w:type="pct"/>
            <w:vMerge w:val="restart"/>
            <w:shd w:val="solid" w:color="FFFFFF" w:fill="auto"/>
            <w:vAlign w:val="center"/>
          </w:tcPr>
          <w:p w:rsidR="00862B72" w:rsidRDefault="00862B72" w:rsidP="008D5A7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7" w:type="pct"/>
            <w:shd w:val="solid" w:color="FFFFFF" w:fill="auto"/>
          </w:tcPr>
          <w:p w:rsidR="00862B72" w:rsidRPr="00A323E4" w:rsidRDefault="00862B72" w:rsidP="008D5A74">
            <w:pPr>
              <w:spacing w:line="360" w:lineRule="exact"/>
              <w:rPr>
                <w:color w:val="000000" w:themeColor="text1"/>
                <w:sz w:val="22"/>
              </w:rPr>
            </w:pPr>
            <w:r w:rsidRPr="00A323E4">
              <w:rPr>
                <w:color w:val="000000" w:themeColor="text1"/>
                <w:sz w:val="22"/>
              </w:rPr>
              <w:t>1</w:t>
            </w:r>
            <w:r w:rsidRPr="00A323E4">
              <w:rPr>
                <w:color w:val="000000" w:themeColor="text1"/>
                <w:sz w:val="22"/>
              </w:rPr>
              <w:t>．</w:t>
            </w:r>
            <w:r>
              <w:rPr>
                <w:rFonts w:hint="eastAsia"/>
                <w:color w:val="000000" w:themeColor="text1"/>
                <w:sz w:val="22"/>
              </w:rPr>
              <w:t>对赛事人员（志愿者、学生、老师）有规范性管理最多得</w:t>
            </w:r>
            <w:r>
              <w:rPr>
                <w:rFonts w:hint="eastAsia"/>
                <w:color w:val="000000" w:themeColor="text1"/>
                <w:sz w:val="22"/>
              </w:rPr>
              <w:t>5</w:t>
            </w:r>
            <w:r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862B72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7" w:type="pct"/>
            <w:shd w:val="solid" w:color="FFFFFF" w:fill="auto"/>
          </w:tcPr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．对嘉宾领导有完整的接待方案最多得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862B72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7" w:type="pct"/>
            <w:shd w:val="solid" w:color="FFFFFF" w:fill="auto"/>
          </w:tcPr>
          <w:p w:rsidR="00862B72" w:rsidRPr="00A323E4" w:rsidRDefault="00862B72" w:rsidP="008D5A74">
            <w:pPr>
              <w:spacing w:line="360" w:lineRule="exac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Pr="00A323E4">
              <w:rPr>
                <w:color w:val="000000" w:themeColor="text1"/>
                <w:sz w:val="22"/>
              </w:rPr>
              <w:t>．</w:t>
            </w:r>
            <w:r>
              <w:rPr>
                <w:rFonts w:hint="eastAsia"/>
                <w:color w:val="000000" w:themeColor="text1"/>
                <w:sz w:val="22"/>
              </w:rPr>
              <w:t>吃住行管</w:t>
            </w:r>
            <w:proofErr w:type="gramStart"/>
            <w:r>
              <w:rPr>
                <w:rFonts w:hint="eastAsia"/>
                <w:color w:val="000000" w:themeColor="text1"/>
                <w:sz w:val="22"/>
              </w:rPr>
              <w:t>控经验</w:t>
            </w:r>
            <w:proofErr w:type="gramEnd"/>
            <w:r>
              <w:rPr>
                <w:rFonts w:hint="eastAsia"/>
                <w:color w:val="000000" w:themeColor="text1"/>
                <w:sz w:val="22"/>
              </w:rPr>
              <w:t>丰富最多得</w:t>
            </w:r>
            <w:r>
              <w:rPr>
                <w:color w:val="000000" w:themeColor="text1"/>
                <w:sz w:val="22"/>
              </w:rPr>
              <w:t>5</w:t>
            </w:r>
            <w:r>
              <w:rPr>
                <w:rFonts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862B72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Merge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3627" w:type="pct"/>
            <w:shd w:val="solid" w:color="FFFFFF" w:fill="auto"/>
          </w:tcPr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．赛事活动流程的熟悉度及现场的把控能力最多得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416" w:type="pct"/>
            <w:vMerge/>
            <w:shd w:val="solid" w:color="FFFFFF" w:fill="auto"/>
            <w:vAlign w:val="center"/>
          </w:tcPr>
          <w:p w:rsidR="00862B72" w:rsidRDefault="00862B72" w:rsidP="008D5A7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862B72" w:rsidRPr="00D174A7" w:rsidTr="008D5A74">
        <w:tc>
          <w:tcPr>
            <w:tcW w:w="957" w:type="pct"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b/>
                <w:sz w:val="22"/>
              </w:rPr>
            </w:pPr>
            <w:r w:rsidRPr="00D174A7">
              <w:rPr>
                <w:rFonts w:hint="eastAsia"/>
                <w:b/>
                <w:sz w:val="22"/>
              </w:rPr>
              <w:t>报价部分</w:t>
            </w:r>
          </w:p>
        </w:tc>
        <w:tc>
          <w:tcPr>
            <w:tcW w:w="3627" w:type="pct"/>
            <w:shd w:val="solid" w:color="FFFFFF" w:fill="auto"/>
          </w:tcPr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 w:rsidRPr="00D174A7">
              <w:rPr>
                <w:sz w:val="22"/>
              </w:rPr>
              <w:t>1</w:t>
            </w:r>
            <w:r w:rsidRPr="00D174A7">
              <w:rPr>
                <w:sz w:val="22"/>
              </w:rPr>
              <w:t>．评分基准价：满足本公告要求且总报价最低的为评分基准价，评标基准价为满分。</w:t>
            </w:r>
          </w:p>
          <w:p w:rsidR="00862B72" w:rsidRPr="00D174A7" w:rsidRDefault="00862B72" w:rsidP="008D5A74">
            <w:pPr>
              <w:spacing w:line="360" w:lineRule="exact"/>
              <w:rPr>
                <w:sz w:val="22"/>
              </w:rPr>
            </w:pPr>
            <w:r w:rsidRPr="00D174A7">
              <w:rPr>
                <w:sz w:val="22"/>
              </w:rPr>
              <w:t>2</w:t>
            </w:r>
            <w:r w:rsidRPr="00D174A7">
              <w:rPr>
                <w:sz w:val="22"/>
              </w:rPr>
              <w:t>．其他响应单位的价格</w:t>
            </w:r>
            <w:proofErr w:type="gramStart"/>
            <w:r w:rsidRPr="00D174A7">
              <w:rPr>
                <w:sz w:val="22"/>
              </w:rPr>
              <w:t>分按照</w:t>
            </w:r>
            <w:proofErr w:type="gramEnd"/>
            <w:r w:rsidRPr="00D174A7">
              <w:rPr>
                <w:sz w:val="22"/>
              </w:rPr>
              <w:t>下列公式计算：价格分＝（评标基准价／总报价）</w:t>
            </w:r>
            <w:r w:rsidRPr="00D174A7">
              <w:rPr>
                <w:sz w:val="22"/>
              </w:rPr>
              <w:t>×20</w:t>
            </w:r>
            <w:r w:rsidRPr="00D174A7">
              <w:rPr>
                <w:sz w:val="22"/>
              </w:rPr>
              <w:t>分。</w:t>
            </w:r>
          </w:p>
        </w:tc>
        <w:tc>
          <w:tcPr>
            <w:tcW w:w="416" w:type="pct"/>
            <w:shd w:val="solid" w:color="FFFFFF" w:fill="auto"/>
            <w:vAlign w:val="center"/>
          </w:tcPr>
          <w:p w:rsidR="00862B72" w:rsidRPr="00D174A7" w:rsidRDefault="00862B72" w:rsidP="008D5A7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174A7">
              <w:rPr>
                <w:rFonts w:hint="eastAsia"/>
                <w:sz w:val="22"/>
              </w:rPr>
              <w:t>0</w:t>
            </w:r>
            <w:r w:rsidRPr="00D174A7">
              <w:rPr>
                <w:rFonts w:hint="eastAsia"/>
                <w:sz w:val="22"/>
              </w:rPr>
              <w:t>分</w:t>
            </w:r>
          </w:p>
        </w:tc>
      </w:tr>
    </w:tbl>
    <w:p w:rsidR="00A07557" w:rsidRPr="001B0E6D" w:rsidRDefault="00A07557" w:rsidP="00465803">
      <w:pPr>
        <w:rPr>
          <w:rFonts w:eastAsia="黑体"/>
          <w:bCs/>
          <w:sz w:val="44"/>
        </w:rPr>
      </w:pPr>
    </w:p>
    <w:p w:rsidR="00A07557" w:rsidRPr="001B0E6D" w:rsidRDefault="00A671AD">
      <w:pPr>
        <w:widowControl/>
        <w:jc w:val="center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br w:type="page"/>
      </w:r>
      <w:r w:rsidRPr="001B0E6D">
        <w:rPr>
          <w:rFonts w:eastAsia="黑体"/>
          <w:bCs/>
          <w:sz w:val="44"/>
        </w:rPr>
        <w:lastRenderedPageBreak/>
        <w:t>磋商响应函</w:t>
      </w:r>
    </w:p>
    <w:p w:rsidR="00A07557" w:rsidRPr="001B0E6D" w:rsidRDefault="00A07557">
      <w:pPr>
        <w:spacing w:line="360" w:lineRule="auto"/>
        <w:rPr>
          <w:sz w:val="24"/>
        </w:rPr>
      </w:pPr>
    </w:p>
    <w:p w:rsidR="00A07557" w:rsidRPr="00D174A7" w:rsidRDefault="00A671AD">
      <w:pPr>
        <w:spacing w:beforeLines="20" w:before="62" w:afterLines="50" w:after="156" w:line="360" w:lineRule="exact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 w:hint="eastAsia"/>
          <w:sz w:val="24"/>
        </w:rPr>
        <w:t>中国</w:t>
      </w:r>
      <w:r w:rsidRPr="00D174A7">
        <w:rPr>
          <w:rFonts w:asciiTheme="minorEastAsia" w:hAnsiTheme="minorEastAsia"/>
          <w:sz w:val="24"/>
        </w:rPr>
        <w:t>电子学会：</w:t>
      </w:r>
    </w:p>
    <w:p w:rsidR="00A07557" w:rsidRPr="00D174A7" w:rsidRDefault="00A671AD">
      <w:pPr>
        <w:pStyle w:val="a7"/>
        <w:spacing w:beforeLines="20" w:before="62" w:afterLines="20" w:after="62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</w:rPr>
        <w:t>我方确认收到贵方提供的竞争性磋商文件，并已完全了解竞争性磋商文件中所有条款及要求，经研究决定参加磋商。现</w:t>
      </w:r>
      <w:r w:rsidRPr="00D174A7">
        <w:rPr>
          <w:rFonts w:asciiTheme="minorEastAsia" w:eastAsiaTheme="minorEastAsia" w:hAnsiTheme="minorEastAsia"/>
          <w:kern w:val="2"/>
        </w:rPr>
        <w:t>正式授权下述签字人(姓名和职务)代表我方（报价单位的名称），全权处理本次项目磋商的有关事宜。据此函，我方</w:t>
      </w:r>
      <w:proofErr w:type="gramStart"/>
      <w:r w:rsidRPr="00D174A7">
        <w:rPr>
          <w:rFonts w:asciiTheme="minorEastAsia" w:eastAsiaTheme="minorEastAsia" w:hAnsiTheme="minorEastAsia"/>
          <w:kern w:val="2"/>
        </w:rPr>
        <w:t>作出</w:t>
      </w:r>
      <w:proofErr w:type="gramEnd"/>
      <w:r w:rsidRPr="00D174A7">
        <w:rPr>
          <w:rFonts w:asciiTheme="minorEastAsia" w:eastAsiaTheme="minorEastAsia" w:hAnsiTheme="minorEastAsia"/>
          <w:kern w:val="2"/>
        </w:rPr>
        <w:t>如下承诺：</w:t>
      </w:r>
    </w:p>
    <w:p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1.愿意接受竞争性磋商文件中的所有条款和条件，并按其要求提供服务。全部服务的详细报价见竞争性磋商响应文件。</w:t>
      </w:r>
    </w:p>
    <w:p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2.同意按照竞争性磋商文件的要求提供所有资料、数据或信息。若贵方要求我方另外提供与竞争性磋商有关的任何证据或资料，我方将按要求予以提供并保证其为真实的、准确的。</w:t>
      </w:r>
    </w:p>
    <w:p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3.同意贵方有权决定成交供应商，并理解最</w:t>
      </w:r>
      <w:r w:rsidRPr="00D174A7">
        <w:rPr>
          <w:rFonts w:asciiTheme="minorEastAsia" w:hAnsiTheme="minorEastAsia" w:hint="eastAsia"/>
          <w:sz w:val="24"/>
        </w:rPr>
        <w:t>低</w:t>
      </w:r>
      <w:r w:rsidRPr="00D174A7">
        <w:rPr>
          <w:rFonts w:asciiTheme="minorEastAsia" w:hAnsiTheme="minorEastAsia"/>
          <w:sz w:val="24"/>
        </w:rPr>
        <w:t>报价是成交的重要条件，但不是唯一的选择标准。</w:t>
      </w:r>
    </w:p>
    <w:p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4.我方如能成交，将保证履行竞争性磋商文件（含补充通知）中的全部责任和义务，并于约定时间前完成项目。</w:t>
      </w:r>
    </w:p>
    <w:p w:rsidR="00A07557" w:rsidRPr="00D174A7" w:rsidRDefault="00D174A7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 w:hint="eastAsia"/>
          <w:sz w:val="24"/>
        </w:rPr>
        <w:t>5</w:t>
      </w:r>
      <w:r w:rsidR="00A671AD" w:rsidRPr="00D174A7">
        <w:rPr>
          <w:rFonts w:asciiTheme="minorEastAsia" w:hAnsiTheme="minorEastAsia"/>
          <w:sz w:val="24"/>
        </w:rPr>
        <w:t>.所有与本次竞争性磋商有关正式联系信息为：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</w:rPr>
        <w:t>报价单位：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地址：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联系电话：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单位授权代表（签字）：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授权代表手机号码：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  <w:kern w:val="2"/>
        </w:rPr>
        <w:t>授权代表电子邮箱：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</w:rPr>
        <w:t>报价单位负责人（签字）：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报价日期：</w:t>
      </w:r>
    </w:p>
    <w:p w:rsidR="00A07557" w:rsidRPr="00D174A7" w:rsidRDefault="00A671AD">
      <w:pPr>
        <w:pStyle w:val="a7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（响应单位公章）</w:t>
      </w:r>
    </w:p>
    <w:p w:rsidR="00A07557" w:rsidRDefault="00A07557">
      <w:pPr>
        <w:spacing w:line="360" w:lineRule="auto"/>
        <w:jc w:val="center"/>
        <w:rPr>
          <w:sz w:val="24"/>
        </w:rPr>
      </w:pPr>
    </w:p>
    <w:p w:rsidR="00D174A7" w:rsidRDefault="00D174A7">
      <w:pPr>
        <w:spacing w:line="360" w:lineRule="auto"/>
        <w:jc w:val="center"/>
        <w:rPr>
          <w:sz w:val="24"/>
        </w:rPr>
      </w:pPr>
    </w:p>
    <w:p w:rsidR="00D174A7" w:rsidRDefault="00D174A7">
      <w:pPr>
        <w:spacing w:line="360" w:lineRule="auto"/>
        <w:jc w:val="center"/>
        <w:rPr>
          <w:sz w:val="24"/>
        </w:rPr>
      </w:pPr>
    </w:p>
    <w:p w:rsidR="00D174A7" w:rsidRPr="001B0E6D" w:rsidRDefault="00D174A7">
      <w:pPr>
        <w:spacing w:line="360" w:lineRule="auto"/>
        <w:jc w:val="center"/>
        <w:rPr>
          <w:sz w:val="24"/>
        </w:rPr>
      </w:pPr>
    </w:p>
    <w:p w:rsidR="00A07557" w:rsidRPr="001B0E6D" w:rsidRDefault="00A07557">
      <w:pPr>
        <w:spacing w:line="360" w:lineRule="auto"/>
        <w:jc w:val="center"/>
        <w:rPr>
          <w:sz w:val="24"/>
        </w:rPr>
      </w:pPr>
    </w:p>
    <w:p w:rsidR="00A07557" w:rsidRPr="001B0E6D" w:rsidRDefault="00A671AD">
      <w:pPr>
        <w:pStyle w:val="a7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  <w:r w:rsidRPr="001B0E6D">
        <w:rPr>
          <w:rFonts w:ascii="Times New Roman" w:hAnsi="Times New Roman"/>
          <w:b/>
          <w:kern w:val="2"/>
          <w:sz w:val="36"/>
          <w:szCs w:val="21"/>
        </w:rPr>
        <w:lastRenderedPageBreak/>
        <w:t>报价一览表</w:t>
      </w:r>
    </w:p>
    <w:p w:rsidR="00A07557" w:rsidRPr="001B0E6D" w:rsidRDefault="00A671AD">
      <w:pPr>
        <w:pStyle w:val="a7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  <w:szCs w:val="21"/>
        </w:rPr>
        <w:t>供应商名称（盖章）：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</w:t>
      </w:r>
      <w:r w:rsidRPr="001B0E6D">
        <w:rPr>
          <w:rFonts w:ascii="Times New Roman" w:hAnsi="Times New Roman"/>
          <w:kern w:val="2"/>
          <w:szCs w:val="21"/>
        </w:rPr>
        <w:t>项目编号：</w:t>
      </w:r>
    </w:p>
    <w:tbl>
      <w:tblPr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83"/>
      </w:tblGrid>
      <w:tr w:rsidR="001B0E6D" w:rsidRPr="001B0E6D">
        <w:trPr>
          <w:trHeight w:hRule="exact" w:val="1134"/>
          <w:jc w:val="center"/>
        </w:trPr>
        <w:tc>
          <w:tcPr>
            <w:tcW w:w="4644" w:type="dxa"/>
            <w:vAlign w:val="center"/>
          </w:tcPr>
          <w:p w:rsidR="00A07557" w:rsidRPr="001B0E6D" w:rsidRDefault="00A671AD">
            <w:pPr>
              <w:pStyle w:val="a7"/>
              <w:spacing w:beforeLines="40" w:before="124" w:afterLines="40" w:after="124" w:line="360" w:lineRule="exact"/>
              <w:ind w:firstLine="0"/>
              <w:jc w:val="center"/>
              <w:rPr>
                <w:rFonts w:ascii="Times New Roman" w:hAnsi="Times New Roman"/>
                <w:b/>
                <w:kern w:val="2"/>
                <w:szCs w:val="21"/>
              </w:rPr>
            </w:pPr>
            <w:r w:rsidRPr="001B0E6D">
              <w:rPr>
                <w:rFonts w:ascii="Times New Roman" w:hAnsi="Times New Roman"/>
                <w:b/>
                <w:kern w:val="2"/>
                <w:szCs w:val="21"/>
              </w:rPr>
              <w:t>项目名称</w:t>
            </w:r>
          </w:p>
        </w:tc>
        <w:tc>
          <w:tcPr>
            <w:tcW w:w="4583" w:type="dxa"/>
            <w:vAlign w:val="center"/>
          </w:tcPr>
          <w:p w:rsidR="00A07557" w:rsidRPr="001B0E6D" w:rsidRDefault="00A671AD">
            <w:pPr>
              <w:pStyle w:val="a7"/>
              <w:spacing w:before="0" w:after="0" w:line="360" w:lineRule="exact"/>
              <w:ind w:firstLine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1B0E6D">
              <w:rPr>
                <w:rFonts w:ascii="Times New Roman" w:hAnsi="Times New Roman"/>
                <w:b/>
                <w:kern w:val="2"/>
                <w:szCs w:val="21"/>
              </w:rPr>
              <w:t>报价</w:t>
            </w:r>
            <w:r w:rsidRPr="001B0E6D">
              <w:rPr>
                <w:rFonts w:ascii="Times New Roman" w:hAnsi="Times New Roman" w:hint="eastAsia"/>
                <w:b/>
                <w:kern w:val="2"/>
                <w:szCs w:val="21"/>
              </w:rPr>
              <w:t>（单位：万元人民币）</w:t>
            </w:r>
          </w:p>
        </w:tc>
      </w:tr>
      <w:tr w:rsidR="001B0E6D" w:rsidRPr="001B0E6D">
        <w:trPr>
          <w:trHeight w:hRule="exact" w:val="1134"/>
          <w:jc w:val="center"/>
        </w:trPr>
        <w:tc>
          <w:tcPr>
            <w:tcW w:w="4644" w:type="dxa"/>
            <w:vAlign w:val="center"/>
          </w:tcPr>
          <w:p w:rsidR="00A07557" w:rsidRPr="001B0E6D" w:rsidRDefault="00A07557">
            <w:pPr>
              <w:pStyle w:val="a7"/>
              <w:spacing w:beforeLines="40" w:before="124" w:afterLines="40" w:after="124" w:line="360" w:lineRule="exact"/>
              <w:ind w:firstLine="0"/>
              <w:jc w:val="center"/>
              <w:rPr>
                <w:rFonts w:ascii="Times New Roman" w:hAnsi="Times New Roman"/>
                <w:kern w:val="2"/>
                <w:szCs w:val="21"/>
              </w:rPr>
            </w:pPr>
          </w:p>
        </w:tc>
        <w:tc>
          <w:tcPr>
            <w:tcW w:w="4583" w:type="dxa"/>
            <w:vAlign w:val="center"/>
          </w:tcPr>
          <w:p w:rsidR="00A07557" w:rsidRPr="001B0E6D" w:rsidRDefault="00A07557">
            <w:pPr>
              <w:pStyle w:val="a7"/>
              <w:spacing w:before="0" w:after="0" w:line="360" w:lineRule="exact"/>
              <w:ind w:firstLine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:rsidR="00A07557" w:rsidRPr="001B0E6D" w:rsidRDefault="00A671AD">
      <w:pPr>
        <w:pStyle w:val="a7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</w:rPr>
        <w:t>授权代表</w:t>
      </w:r>
      <w:r w:rsidRPr="001B0E6D">
        <w:rPr>
          <w:rFonts w:ascii="Times New Roman" w:hAnsi="Times New Roman"/>
          <w:kern w:val="2"/>
          <w:szCs w:val="21"/>
        </w:rPr>
        <w:t>签字：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     </w:t>
      </w:r>
      <w:r w:rsidRPr="001B0E6D">
        <w:rPr>
          <w:rFonts w:ascii="Times New Roman" w:hAnsi="Times New Roman"/>
          <w:kern w:val="2"/>
          <w:szCs w:val="21"/>
        </w:rPr>
        <w:t>日期：</w:t>
      </w:r>
    </w:p>
    <w:p w:rsidR="00A07557" w:rsidRPr="001B0E6D" w:rsidRDefault="00A07557">
      <w:pPr>
        <w:pStyle w:val="a7"/>
        <w:spacing w:beforeLines="40" w:before="124" w:afterLines="40" w:after="124" w:line="360" w:lineRule="exact"/>
        <w:ind w:firstLineChars="200"/>
        <w:jc w:val="both"/>
        <w:rPr>
          <w:rFonts w:ascii="Times New Roman" w:hAnsi="Times New Roman"/>
          <w:kern w:val="2"/>
          <w:szCs w:val="21"/>
        </w:rPr>
      </w:pPr>
    </w:p>
    <w:p w:rsidR="00A07557" w:rsidRPr="001B0E6D" w:rsidRDefault="00A671AD">
      <w:pPr>
        <w:pStyle w:val="a7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  <w:r w:rsidRPr="001B0E6D">
        <w:rPr>
          <w:rFonts w:ascii="Times New Roman" w:hAnsi="Times New Roman"/>
          <w:b/>
          <w:kern w:val="2"/>
          <w:sz w:val="36"/>
          <w:szCs w:val="21"/>
        </w:rPr>
        <w:t>报价明细表</w:t>
      </w:r>
    </w:p>
    <w:p w:rsidR="00A07557" w:rsidRPr="001B0E6D" w:rsidRDefault="00A07557">
      <w:pPr>
        <w:pStyle w:val="a7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</w:p>
    <w:p w:rsidR="00A07557" w:rsidRPr="001B0E6D" w:rsidRDefault="00A671AD">
      <w:pPr>
        <w:pStyle w:val="a7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  <w:szCs w:val="21"/>
        </w:rPr>
        <w:t>供应商名称（盖章）：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</w:t>
      </w:r>
      <w:r w:rsidRPr="001B0E6D">
        <w:rPr>
          <w:rFonts w:ascii="Times New Roman" w:hAnsi="Times New Roman"/>
          <w:kern w:val="2"/>
          <w:szCs w:val="21"/>
        </w:rPr>
        <w:t>项目编号：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43"/>
        <w:gridCol w:w="2492"/>
        <w:gridCol w:w="2061"/>
      </w:tblGrid>
      <w:tr w:rsidR="001B0E6D" w:rsidRPr="001B0E6D" w:rsidTr="00E87EAF">
        <w:trPr>
          <w:jc w:val="center"/>
        </w:trPr>
        <w:tc>
          <w:tcPr>
            <w:tcW w:w="3743" w:type="dxa"/>
          </w:tcPr>
          <w:p w:rsidR="00A07557" w:rsidRPr="001B0E6D" w:rsidRDefault="008E144F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&amp;quot" w:hAnsi="&amp;quot" w:hint="eastAsia"/>
                <w:sz w:val="21"/>
                <w:szCs w:val="21"/>
              </w:rPr>
            </w:pPr>
            <w:r>
              <w:rPr>
                <w:rFonts w:ascii="&amp;quot" w:hAnsi="&amp;quot" w:hint="eastAsia"/>
                <w:sz w:val="21"/>
                <w:szCs w:val="21"/>
              </w:rPr>
              <w:t>项目</w:t>
            </w:r>
            <w:r w:rsidR="00A671AD" w:rsidRPr="001B0E6D">
              <w:rPr>
                <w:rFonts w:ascii="&amp;quot" w:hAnsi="&amp;quot"/>
                <w:sz w:val="21"/>
                <w:szCs w:val="21"/>
              </w:rPr>
              <w:t>类型</w:t>
            </w:r>
          </w:p>
        </w:tc>
        <w:tc>
          <w:tcPr>
            <w:tcW w:w="2492" w:type="dxa"/>
          </w:tcPr>
          <w:p w:rsidR="00A07557" w:rsidRPr="001B0E6D" w:rsidRDefault="00A671AD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&amp;quot" w:hAnsi="&amp;quot" w:hint="eastAsia"/>
                <w:sz w:val="21"/>
                <w:szCs w:val="21"/>
              </w:rPr>
            </w:pPr>
            <w:r w:rsidRPr="001B0E6D">
              <w:rPr>
                <w:rFonts w:ascii="&amp;quot" w:hAnsi="&amp;quot"/>
                <w:sz w:val="21"/>
                <w:szCs w:val="21"/>
              </w:rPr>
              <w:t>数量</w:t>
            </w:r>
          </w:p>
        </w:tc>
        <w:tc>
          <w:tcPr>
            <w:tcW w:w="2061" w:type="dxa"/>
          </w:tcPr>
          <w:p w:rsidR="00A07557" w:rsidRPr="001B0E6D" w:rsidRDefault="00A671AD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&amp;quot" w:hAnsi="&amp;quot" w:hint="eastAsia"/>
                <w:sz w:val="21"/>
                <w:szCs w:val="21"/>
              </w:rPr>
            </w:pPr>
            <w:r w:rsidRPr="001B0E6D">
              <w:rPr>
                <w:rFonts w:ascii="&amp;quot" w:hAnsi="&amp;quot"/>
                <w:sz w:val="21"/>
                <w:szCs w:val="21"/>
              </w:rPr>
              <w:t>单价</w:t>
            </w:r>
            <w:r w:rsidRPr="001B0E6D">
              <w:rPr>
                <w:rFonts w:ascii="&amp;quot" w:hAnsi="&amp;quot" w:hint="eastAsia"/>
                <w:sz w:val="21"/>
                <w:szCs w:val="21"/>
              </w:rPr>
              <w:t>（元）</w:t>
            </w:r>
          </w:p>
        </w:tc>
      </w:tr>
      <w:tr w:rsidR="00A95F65" w:rsidRPr="001B0E6D" w:rsidTr="00E87EAF">
        <w:trPr>
          <w:jc w:val="center"/>
        </w:trPr>
        <w:tc>
          <w:tcPr>
            <w:tcW w:w="3743" w:type="dxa"/>
          </w:tcPr>
          <w:p w:rsidR="00A95F65" w:rsidRPr="00B663A2" w:rsidRDefault="00A95F65" w:rsidP="00A95F65">
            <w:r w:rsidRPr="00B663A2">
              <w:rPr>
                <w:rFonts w:hint="eastAsia"/>
              </w:rPr>
              <w:t>第十五届</w:t>
            </w:r>
            <w:proofErr w:type="gramStart"/>
            <w:r w:rsidRPr="00B663A2">
              <w:rPr>
                <w:rFonts w:hint="eastAsia"/>
              </w:rPr>
              <w:t>研电赛</w:t>
            </w:r>
            <w:proofErr w:type="gramEnd"/>
            <w:r w:rsidRPr="00B663A2">
              <w:rPr>
                <w:rFonts w:hint="eastAsia"/>
              </w:rPr>
              <w:t>总决赛项目现场视觉及</w:t>
            </w:r>
            <w:proofErr w:type="gramStart"/>
            <w:r w:rsidRPr="00B663A2">
              <w:rPr>
                <w:rFonts w:hint="eastAsia"/>
              </w:rPr>
              <w:t>延展物</w:t>
            </w:r>
            <w:proofErr w:type="gramEnd"/>
            <w:r w:rsidRPr="00B663A2">
              <w:rPr>
                <w:rFonts w:hint="eastAsia"/>
              </w:rPr>
              <w:t>设计</w:t>
            </w:r>
          </w:p>
        </w:tc>
        <w:tc>
          <w:tcPr>
            <w:tcW w:w="2492" w:type="dxa"/>
          </w:tcPr>
          <w:p w:rsidR="00A95F65" w:rsidRPr="001B0E6D" w:rsidRDefault="00A95F65" w:rsidP="00A95F65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  <w:tc>
          <w:tcPr>
            <w:tcW w:w="2061" w:type="dxa"/>
          </w:tcPr>
          <w:p w:rsidR="00A95F65" w:rsidRPr="001B0E6D" w:rsidRDefault="00A95F65" w:rsidP="00A95F65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</w:tr>
      <w:tr w:rsidR="00F2337B" w:rsidRPr="001B0E6D" w:rsidTr="00E87EAF">
        <w:trPr>
          <w:jc w:val="center"/>
        </w:trPr>
        <w:tc>
          <w:tcPr>
            <w:tcW w:w="3743" w:type="dxa"/>
          </w:tcPr>
          <w:p w:rsidR="00F2337B" w:rsidRPr="00B663A2" w:rsidRDefault="00F2337B" w:rsidP="00A95F65">
            <w:r w:rsidRPr="00F2337B">
              <w:rPr>
                <w:rFonts w:hint="eastAsia"/>
              </w:rPr>
              <w:t>第十五届</w:t>
            </w:r>
            <w:proofErr w:type="gramStart"/>
            <w:r w:rsidRPr="00F2337B">
              <w:rPr>
                <w:rFonts w:hint="eastAsia"/>
              </w:rPr>
              <w:t>研电赛</w:t>
            </w:r>
            <w:proofErr w:type="gramEnd"/>
            <w:r w:rsidRPr="00F2337B">
              <w:rPr>
                <w:rFonts w:hint="eastAsia"/>
              </w:rPr>
              <w:t>总决赛项目场地综合协调</w:t>
            </w:r>
            <w:r>
              <w:rPr>
                <w:rFonts w:hint="eastAsia"/>
              </w:rPr>
              <w:tab/>
            </w:r>
          </w:p>
        </w:tc>
        <w:tc>
          <w:tcPr>
            <w:tcW w:w="2492" w:type="dxa"/>
          </w:tcPr>
          <w:p w:rsidR="00F2337B" w:rsidRPr="001B0E6D" w:rsidRDefault="00F2337B" w:rsidP="00A95F65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  <w:tc>
          <w:tcPr>
            <w:tcW w:w="2061" w:type="dxa"/>
          </w:tcPr>
          <w:p w:rsidR="00F2337B" w:rsidRPr="001B0E6D" w:rsidRDefault="00F2337B" w:rsidP="00A95F65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</w:tr>
      <w:tr w:rsidR="00A95F65" w:rsidRPr="001B0E6D" w:rsidTr="00E87EAF">
        <w:trPr>
          <w:jc w:val="center"/>
        </w:trPr>
        <w:tc>
          <w:tcPr>
            <w:tcW w:w="3743" w:type="dxa"/>
          </w:tcPr>
          <w:p w:rsidR="00A95F65" w:rsidRPr="00B663A2" w:rsidRDefault="00A95F65" w:rsidP="00A95F65">
            <w:r w:rsidRPr="00B663A2">
              <w:rPr>
                <w:rFonts w:hint="eastAsia"/>
              </w:rPr>
              <w:t>第十五届</w:t>
            </w:r>
            <w:proofErr w:type="gramStart"/>
            <w:r w:rsidRPr="00B663A2">
              <w:rPr>
                <w:rFonts w:hint="eastAsia"/>
              </w:rPr>
              <w:t>研电赛</w:t>
            </w:r>
            <w:proofErr w:type="gramEnd"/>
            <w:r w:rsidRPr="00B663A2">
              <w:rPr>
                <w:rFonts w:hint="eastAsia"/>
              </w:rPr>
              <w:t>总决赛项目现场搭建施工综合协调</w:t>
            </w:r>
          </w:p>
        </w:tc>
        <w:tc>
          <w:tcPr>
            <w:tcW w:w="2492" w:type="dxa"/>
          </w:tcPr>
          <w:p w:rsidR="00A95F65" w:rsidRPr="001B0E6D" w:rsidRDefault="00A95F65" w:rsidP="00A95F65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  <w:tc>
          <w:tcPr>
            <w:tcW w:w="2061" w:type="dxa"/>
          </w:tcPr>
          <w:p w:rsidR="00A95F65" w:rsidRPr="001B0E6D" w:rsidRDefault="00A95F65" w:rsidP="00A95F65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</w:tr>
      <w:tr w:rsidR="00A95F65" w:rsidRPr="001B0E6D" w:rsidTr="00E87EAF">
        <w:trPr>
          <w:jc w:val="center"/>
        </w:trPr>
        <w:tc>
          <w:tcPr>
            <w:tcW w:w="3743" w:type="dxa"/>
          </w:tcPr>
          <w:p w:rsidR="00A95F65" w:rsidRDefault="00A95F65" w:rsidP="00A95F65">
            <w:r w:rsidRPr="00B663A2">
              <w:rPr>
                <w:rFonts w:hint="eastAsia"/>
              </w:rPr>
              <w:t>第十五届</w:t>
            </w:r>
            <w:proofErr w:type="gramStart"/>
            <w:r w:rsidRPr="00B663A2">
              <w:rPr>
                <w:rFonts w:hint="eastAsia"/>
              </w:rPr>
              <w:t>研电赛</w:t>
            </w:r>
            <w:proofErr w:type="gramEnd"/>
            <w:r w:rsidRPr="00B663A2">
              <w:rPr>
                <w:rFonts w:hint="eastAsia"/>
              </w:rPr>
              <w:t>总决赛项目参赛人员赛期综合协调</w:t>
            </w:r>
          </w:p>
        </w:tc>
        <w:tc>
          <w:tcPr>
            <w:tcW w:w="2492" w:type="dxa"/>
          </w:tcPr>
          <w:p w:rsidR="00A95F65" w:rsidRPr="001B0E6D" w:rsidRDefault="00A95F65" w:rsidP="00A95F65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  <w:tc>
          <w:tcPr>
            <w:tcW w:w="2061" w:type="dxa"/>
          </w:tcPr>
          <w:p w:rsidR="00A95F65" w:rsidRPr="001B0E6D" w:rsidRDefault="00A95F65" w:rsidP="00A95F65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</w:tr>
      <w:tr w:rsidR="00A07557" w:rsidRPr="001B0E6D" w:rsidTr="00E87EAF">
        <w:trPr>
          <w:jc w:val="center"/>
        </w:trPr>
        <w:tc>
          <w:tcPr>
            <w:tcW w:w="3743" w:type="dxa"/>
          </w:tcPr>
          <w:p w:rsidR="00A07557" w:rsidRPr="001B0E6D" w:rsidRDefault="00A671AD">
            <w:pPr>
              <w:pStyle w:val="a4"/>
              <w:spacing w:before="0" w:beforeAutospacing="0" w:after="0" w:afterAutospacing="0" w:line="360" w:lineRule="atLeast"/>
              <w:rPr>
                <w:rStyle w:val="a6"/>
                <w:rFonts w:ascii="&amp;quot" w:hAnsi="&amp;quot" w:hint="eastAsia"/>
                <w:b w:val="0"/>
              </w:rPr>
            </w:pPr>
            <w:r w:rsidRPr="001B0E6D">
              <w:rPr>
                <w:rStyle w:val="a6"/>
                <w:rFonts w:ascii="&amp;quot" w:hAnsi="&amp;quot" w:hint="eastAsia"/>
                <w:b w:val="0"/>
              </w:rPr>
              <w:t>合计</w:t>
            </w:r>
          </w:p>
        </w:tc>
        <w:tc>
          <w:tcPr>
            <w:tcW w:w="2492" w:type="dxa"/>
          </w:tcPr>
          <w:p w:rsidR="00A07557" w:rsidRPr="001B0E6D" w:rsidRDefault="00A07557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  <w:tc>
          <w:tcPr>
            <w:tcW w:w="2061" w:type="dxa"/>
          </w:tcPr>
          <w:p w:rsidR="00A07557" w:rsidRPr="001B0E6D" w:rsidRDefault="00A07557">
            <w:pPr>
              <w:pStyle w:val="a4"/>
              <w:spacing w:before="0" w:beforeAutospacing="0" w:after="0" w:afterAutospacing="0" w:line="360" w:lineRule="atLeast"/>
              <w:rPr>
                <w:rFonts w:ascii="&amp;quot" w:hAnsi="&amp;quot" w:hint="eastAsia"/>
                <w:sz w:val="21"/>
                <w:szCs w:val="21"/>
              </w:rPr>
            </w:pPr>
          </w:p>
        </w:tc>
      </w:tr>
    </w:tbl>
    <w:p w:rsidR="00A07557" w:rsidRPr="001B0E6D" w:rsidRDefault="00A07557">
      <w:pPr>
        <w:pStyle w:val="a7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</w:p>
    <w:p w:rsidR="00A07557" w:rsidRPr="001B0E6D" w:rsidRDefault="00A671AD">
      <w:pPr>
        <w:pStyle w:val="a7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</w:rPr>
        <w:t>授权代表</w:t>
      </w:r>
      <w:r w:rsidRPr="001B0E6D">
        <w:rPr>
          <w:rFonts w:ascii="Times New Roman" w:hAnsi="Times New Roman"/>
          <w:kern w:val="2"/>
          <w:szCs w:val="21"/>
        </w:rPr>
        <w:t>签字：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     </w:t>
      </w:r>
      <w:r w:rsidRPr="001B0E6D">
        <w:rPr>
          <w:rFonts w:ascii="Times New Roman" w:hAnsi="Times New Roman"/>
          <w:kern w:val="2"/>
          <w:szCs w:val="21"/>
        </w:rPr>
        <w:t>日期：</w:t>
      </w:r>
    </w:p>
    <w:p w:rsidR="00A07557" w:rsidRPr="001B0E6D" w:rsidRDefault="00A07557">
      <w:pPr>
        <w:pStyle w:val="a7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</w:p>
    <w:p w:rsidR="00A07557" w:rsidRPr="001B0E6D" w:rsidRDefault="00A671AD" w:rsidP="00D174A7">
      <w:pPr>
        <w:adjustRightInd w:val="0"/>
        <w:snapToGrid w:val="0"/>
        <w:spacing w:line="360" w:lineRule="auto"/>
        <w:ind w:firstLine="306"/>
        <w:jc w:val="center"/>
        <w:rPr>
          <w:sz w:val="24"/>
        </w:rPr>
        <w:sectPr w:rsidR="00A07557" w:rsidRPr="001B0E6D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B0E6D">
        <w:rPr>
          <w:sz w:val="24"/>
        </w:rPr>
        <w:br w:type="page"/>
      </w:r>
    </w:p>
    <w:p w:rsidR="00A07557" w:rsidRPr="001B0E6D" w:rsidRDefault="00A671AD">
      <w:pPr>
        <w:spacing w:beforeLines="100" w:before="312" w:afterLines="100" w:after="312"/>
        <w:jc w:val="center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lastRenderedPageBreak/>
        <w:t>法定代表人授权书</w:t>
      </w:r>
    </w:p>
    <w:p w:rsidR="00A07557" w:rsidRPr="001B0E6D" w:rsidRDefault="00A671AD">
      <w:pPr>
        <w:pStyle w:val="a7"/>
        <w:spacing w:beforeLines="100" w:before="312" w:afterLines="50" w:after="156" w:line="700" w:lineRule="exact"/>
        <w:ind w:firstLineChars="200" w:firstLine="560"/>
        <w:rPr>
          <w:rFonts w:ascii="Times New Roman" w:hAnsi="Times New Roman"/>
          <w:kern w:val="2"/>
          <w:sz w:val="28"/>
          <w:szCs w:val="28"/>
        </w:rPr>
      </w:pPr>
      <w:r w:rsidRPr="001B0E6D">
        <w:rPr>
          <w:rFonts w:ascii="Times New Roman" w:hAnsi="Times New Roman"/>
          <w:kern w:val="2"/>
          <w:sz w:val="28"/>
          <w:szCs w:val="28"/>
        </w:rPr>
        <w:t>本授权书声明：（报价单位名称）（法定代表人姓名、职务）授权（被授权人的姓名、职务）为我方就（项目名称及项目编号）磋商活动的合法代理人，以本公司名义全权处理一切与该项目磋商有关的事务。</w:t>
      </w:r>
    </w:p>
    <w:p w:rsidR="00A07557" w:rsidRPr="001B0E6D" w:rsidRDefault="00A671AD">
      <w:pPr>
        <w:pStyle w:val="a7"/>
        <w:spacing w:beforeLines="50" w:before="156" w:afterLines="50" w:after="156" w:line="700" w:lineRule="exact"/>
        <w:ind w:firstLineChars="200" w:firstLine="560"/>
        <w:rPr>
          <w:rFonts w:ascii="Times New Roman" w:hAnsi="Times New Roman"/>
          <w:kern w:val="2"/>
          <w:sz w:val="28"/>
          <w:szCs w:val="28"/>
        </w:rPr>
      </w:pPr>
      <w:r w:rsidRPr="001B0E6D">
        <w:rPr>
          <w:rFonts w:ascii="Times New Roman" w:hAnsi="Times New Roman"/>
          <w:kern w:val="2"/>
          <w:sz w:val="28"/>
          <w:szCs w:val="28"/>
        </w:rPr>
        <w:t>本授权书于年月日签字生效，特此声明。</w:t>
      </w:r>
    </w:p>
    <w:p w:rsidR="00A07557" w:rsidRPr="001B0E6D" w:rsidRDefault="00A07557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:rsidR="00A07557" w:rsidRPr="001B0E6D" w:rsidRDefault="00A07557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:rsidR="00A07557" w:rsidRPr="001B0E6D" w:rsidRDefault="00A07557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:rsidR="00A07557" w:rsidRPr="001B0E6D" w:rsidRDefault="00A671AD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法定代表人签字：</w:t>
      </w:r>
    </w:p>
    <w:p w:rsidR="00A07557" w:rsidRPr="001B0E6D" w:rsidRDefault="00A671AD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职务：</w:t>
      </w:r>
    </w:p>
    <w:p w:rsidR="00A07557" w:rsidRPr="001B0E6D" w:rsidRDefault="00A671AD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单位名称：</w:t>
      </w:r>
    </w:p>
    <w:p w:rsidR="00A07557" w:rsidRPr="001B0E6D" w:rsidRDefault="00A07557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:rsidR="00A07557" w:rsidRPr="001B0E6D" w:rsidRDefault="00A671AD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代理人（被授权人）签字：</w:t>
      </w:r>
    </w:p>
    <w:p w:rsidR="00A07557" w:rsidRPr="001B0E6D" w:rsidRDefault="00A671AD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职务：</w:t>
      </w:r>
    </w:p>
    <w:p w:rsidR="00A07557" w:rsidRPr="001B0E6D" w:rsidRDefault="00A671AD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单位名称：</w:t>
      </w:r>
    </w:p>
    <w:p w:rsidR="00A07557" w:rsidRPr="001B0E6D" w:rsidRDefault="00A07557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:rsidR="00A07557" w:rsidRPr="001B0E6D" w:rsidRDefault="00A671AD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报价单位（公章）</w:t>
      </w:r>
    </w:p>
    <w:p w:rsidR="00A07557" w:rsidRPr="001B0E6D" w:rsidRDefault="00A671AD">
      <w:pPr>
        <w:pStyle w:val="a7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日期：</w:t>
      </w:r>
      <w:bookmarkStart w:id="1" w:name="_格式3__银行出具的资信证明"/>
      <w:bookmarkEnd w:id="1"/>
    </w:p>
    <w:p w:rsidR="00A07557" w:rsidRPr="001B0E6D" w:rsidRDefault="00A07557">
      <w:pPr>
        <w:widowControl/>
        <w:shd w:val="clear" w:color="auto" w:fill="FFFFFF"/>
        <w:ind w:firstLineChars="200" w:firstLine="420"/>
        <w:jc w:val="left"/>
      </w:pPr>
    </w:p>
    <w:p w:rsidR="00A07557" w:rsidRPr="001B0E6D" w:rsidRDefault="00A07557">
      <w:pPr>
        <w:rPr>
          <w:szCs w:val="21"/>
        </w:rPr>
      </w:pPr>
    </w:p>
    <w:p w:rsidR="00A07557" w:rsidRPr="001B0E6D" w:rsidRDefault="00A07557"/>
    <w:p w:rsidR="00A07557" w:rsidRPr="001B0E6D" w:rsidRDefault="00A07557"/>
    <w:p w:rsidR="00A07557" w:rsidRPr="001B0E6D" w:rsidRDefault="00A07557"/>
    <w:p w:rsidR="00A07557" w:rsidRPr="001B0E6D" w:rsidRDefault="00A07557"/>
    <w:p w:rsidR="00A07557" w:rsidRPr="001B0E6D" w:rsidRDefault="00A07557"/>
    <w:p w:rsidR="00A07557" w:rsidRPr="001B0E6D" w:rsidRDefault="00A07557"/>
    <w:p w:rsidR="00A07557" w:rsidRPr="001B0E6D" w:rsidRDefault="00A07557"/>
    <w:sectPr w:rsidR="00A07557" w:rsidRPr="001B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A5" w:rsidRDefault="00B365A5">
      <w:r>
        <w:separator/>
      </w:r>
    </w:p>
  </w:endnote>
  <w:endnote w:type="continuationSeparator" w:id="0">
    <w:p w:rsidR="00B365A5" w:rsidRDefault="00B3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A5" w:rsidRDefault="00B365A5">
      <w:r>
        <w:separator/>
      </w:r>
    </w:p>
  </w:footnote>
  <w:footnote w:type="continuationSeparator" w:id="0">
    <w:p w:rsidR="00B365A5" w:rsidRDefault="00B3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57" w:rsidRDefault="00A075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A8"/>
    <w:multiLevelType w:val="hybridMultilevel"/>
    <w:tmpl w:val="8D986EE2"/>
    <w:lvl w:ilvl="0" w:tplc="C0842BAA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">
    <w:nsid w:val="2AA71428"/>
    <w:multiLevelType w:val="hybridMultilevel"/>
    <w:tmpl w:val="649A04F2"/>
    <w:lvl w:ilvl="0" w:tplc="56D0EAE2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58376CB1"/>
    <w:multiLevelType w:val="hybridMultilevel"/>
    <w:tmpl w:val="B68E0980"/>
    <w:lvl w:ilvl="0" w:tplc="EFC85322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7"/>
    <w:rsid w:val="00012925"/>
    <w:rsid w:val="000274FC"/>
    <w:rsid w:val="000553FB"/>
    <w:rsid w:val="0008383D"/>
    <w:rsid w:val="00091BF9"/>
    <w:rsid w:val="00096447"/>
    <w:rsid w:val="000C168C"/>
    <w:rsid w:val="000C47E3"/>
    <w:rsid w:val="000F1027"/>
    <w:rsid w:val="00100374"/>
    <w:rsid w:val="0011715E"/>
    <w:rsid w:val="00122820"/>
    <w:rsid w:val="00145064"/>
    <w:rsid w:val="00167B6C"/>
    <w:rsid w:val="00175A32"/>
    <w:rsid w:val="00180DBA"/>
    <w:rsid w:val="00193A1F"/>
    <w:rsid w:val="00194486"/>
    <w:rsid w:val="001A08D6"/>
    <w:rsid w:val="001B0E6D"/>
    <w:rsid w:val="001B482C"/>
    <w:rsid w:val="001B4A4A"/>
    <w:rsid w:val="001B544E"/>
    <w:rsid w:val="001C5973"/>
    <w:rsid w:val="001D6CA5"/>
    <w:rsid w:val="001E59F1"/>
    <w:rsid w:val="0020019A"/>
    <w:rsid w:val="0020137A"/>
    <w:rsid w:val="00262D93"/>
    <w:rsid w:val="002852BA"/>
    <w:rsid w:val="002B6FE0"/>
    <w:rsid w:val="002F05C6"/>
    <w:rsid w:val="00325151"/>
    <w:rsid w:val="003445DC"/>
    <w:rsid w:val="00360377"/>
    <w:rsid w:val="00386BC3"/>
    <w:rsid w:val="00397428"/>
    <w:rsid w:val="003B4D9E"/>
    <w:rsid w:val="003C7C40"/>
    <w:rsid w:val="003D47FE"/>
    <w:rsid w:val="003F17F5"/>
    <w:rsid w:val="004146D8"/>
    <w:rsid w:val="0042766E"/>
    <w:rsid w:val="00432C92"/>
    <w:rsid w:val="00462B1B"/>
    <w:rsid w:val="00465803"/>
    <w:rsid w:val="004B06B5"/>
    <w:rsid w:val="004F0E90"/>
    <w:rsid w:val="00500C2E"/>
    <w:rsid w:val="00501C0F"/>
    <w:rsid w:val="00521136"/>
    <w:rsid w:val="00555B3F"/>
    <w:rsid w:val="0059293B"/>
    <w:rsid w:val="005B266B"/>
    <w:rsid w:val="005F235B"/>
    <w:rsid w:val="00611DA3"/>
    <w:rsid w:val="00617609"/>
    <w:rsid w:val="0062638C"/>
    <w:rsid w:val="00660192"/>
    <w:rsid w:val="00664F72"/>
    <w:rsid w:val="00673901"/>
    <w:rsid w:val="00692737"/>
    <w:rsid w:val="0069756A"/>
    <w:rsid w:val="006B09B5"/>
    <w:rsid w:val="006C3EC4"/>
    <w:rsid w:val="006E148C"/>
    <w:rsid w:val="007133B4"/>
    <w:rsid w:val="00714A1D"/>
    <w:rsid w:val="007313F6"/>
    <w:rsid w:val="00745150"/>
    <w:rsid w:val="007A35F6"/>
    <w:rsid w:val="00817229"/>
    <w:rsid w:val="00822CA2"/>
    <w:rsid w:val="008408B7"/>
    <w:rsid w:val="00861816"/>
    <w:rsid w:val="00862B72"/>
    <w:rsid w:val="008A5D85"/>
    <w:rsid w:val="008E144F"/>
    <w:rsid w:val="009050D5"/>
    <w:rsid w:val="009105E8"/>
    <w:rsid w:val="00920786"/>
    <w:rsid w:val="00922056"/>
    <w:rsid w:val="00944481"/>
    <w:rsid w:val="00957D9E"/>
    <w:rsid w:val="00976602"/>
    <w:rsid w:val="009E730B"/>
    <w:rsid w:val="00A07557"/>
    <w:rsid w:val="00A323E4"/>
    <w:rsid w:val="00A33390"/>
    <w:rsid w:val="00A442A3"/>
    <w:rsid w:val="00A57AAE"/>
    <w:rsid w:val="00A63ED4"/>
    <w:rsid w:val="00A66036"/>
    <w:rsid w:val="00A671AD"/>
    <w:rsid w:val="00A93043"/>
    <w:rsid w:val="00A95F65"/>
    <w:rsid w:val="00AA201B"/>
    <w:rsid w:val="00AC0D09"/>
    <w:rsid w:val="00AF12CC"/>
    <w:rsid w:val="00AF1D1F"/>
    <w:rsid w:val="00B365A5"/>
    <w:rsid w:val="00B41BF8"/>
    <w:rsid w:val="00BB51C3"/>
    <w:rsid w:val="00BC1CB7"/>
    <w:rsid w:val="00C048AD"/>
    <w:rsid w:val="00C15BCA"/>
    <w:rsid w:val="00C27C75"/>
    <w:rsid w:val="00C648F9"/>
    <w:rsid w:val="00C87356"/>
    <w:rsid w:val="00C87C2A"/>
    <w:rsid w:val="00C93247"/>
    <w:rsid w:val="00CA57D8"/>
    <w:rsid w:val="00CA6B14"/>
    <w:rsid w:val="00CD0290"/>
    <w:rsid w:val="00CE09D1"/>
    <w:rsid w:val="00D173F5"/>
    <w:rsid w:val="00D174A7"/>
    <w:rsid w:val="00D40E6A"/>
    <w:rsid w:val="00D5570C"/>
    <w:rsid w:val="00D871C4"/>
    <w:rsid w:val="00DC43E0"/>
    <w:rsid w:val="00E4189D"/>
    <w:rsid w:val="00E55628"/>
    <w:rsid w:val="00E65EEF"/>
    <w:rsid w:val="00E663D1"/>
    <w:rsid w:val="00E87EAF"/>
    <w:rsid w:val="00E95B99"/>
    <w:rsid w:val="00EB775C"/>
    <w:rsid w:val="00ED1D5A"/>
    <w:rsid w:val="00ED6F70"/>
    <w:rsid w:val="00EF4422"/>
    <w:rsid w:val="00F2337B"/>
    <w:rsid w:val="00F34771"/>
    <w:rsid w:val="00F35B9C"/>
    <w:rsid w:val="00F43B56"/>
    <w:rsid w:val="00F528AF"/>
    <w:rsid w:val="00F60988"/>
    <w:rsid w:val="00F76A25"/>
    <w:rsid w:val="00FA563D"/>
    <w:rsid w:val="00FB3AFB"/>
    <w:rsid w:val="00FC027B"/>
    <w:rsid w:val="00FE1232"/>
    <w:rsid w:val="00FE5E50"/>
    <w:rsid w:val="18805588"/>
    <w:rsid w:val="206A7C3D"/>
    <w:rsid w:val="25427927"/>
    <w:rsid w:val="418E2BA6"/>
    <w:rsid w:val="480D5495"/>
    <w:rsid w:val="5EEF2A4E"/>
    <w:rsid w:val="6837411F"/>
    <w:rsid w:val="7DD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页眉 Char"/>
    <w:basedOn w:val="a0"/>
    <w:link w:val="a3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a7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1E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E59F1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42766E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60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">
    <w:name w:val="页眉 Char"/>
    <w:basedOn w:val="a0"/>
    <w:link w:val="a3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a7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1E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E59F1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42766E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6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9026D-ED58-47D8-93DA-FFC2D7ED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王海涛</dc:creator>
  <cp:lastModifiedBy>王海涛</cp:lastModifiedBy>
  <cp:revision>36</cp:revision>
  <dcterms:created xsi:type="dcterms:W3CDTF">2020-06-10T04:03:00Z</dcterms:created>
  <dcterms:modified xsi:type="dcterms:W3CDTF">2020-07-30T01:38:00Z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